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BC" w:rsidRDefault="00556FBC" w:rsidP="00A66B12">
      <w:pPr>
        <w:jc w:val="center"/>
        <w:rPr>
          <w:b/>
          <w:sz w:val="24"/>
        </w:rPr>
      </w:pPr>
    </w:p>
    <w:p w:rsidR="00DE3560" w:rsidRDefault="00DE3560" w:rsidP="00DE3560">
      <w:pPr>
        <w:spacing w:line="360" w:lineRule="auto"/>
        <w:ind w:left="-426"/>
        <w:jc w:val="center"/>
        <w:rPr>
          <w:b/>
          <w:bCs/>
          <w:lang w:val="pt-PT"/>
        </w:rPr>
      </w:pPr>
      <w:r>
        <w:rPr>
          <w:b/>
          <w:bCs/>
          <w:lang w:val="pt-PT"/>
        </w:rPr>
        <w:t xml:space="preserve">Questionário para efeitos da </w:t>
      </w:r>
      <w:r w:rsidRPr="008D5997">
        <w:rPr>
          <w:b/>
          <w:bCs/>
          <w:lang w:val="pt-PT"/>
        </w:rPr>
        <w:t xml:space="preserve">Avaliação </w:t>
      </w:r>
      <w:r w:rsidR="00444976" w:rsidRPr="008D5997">
        <w:rPr>
          <w:b/>
          <w:bCs/>
          <w:lang w:val="pt-PT"/>
        </w:rPr>
        <w:t>Sectorial</w:t>
      </w:r>
      <w:r w:rsidRPr="008D5997">
        <w:rPr>
          <w:b/>
          <w:bCs/>
          <w:lang w:val="pt-PT"/>
        </w:rPr>
        <w:t xml:space="preserve"> de Riscos de BC</w:t>
      </w:r>
      <w:r w:rsidR="006A5391">
        <w:rPr>
          <w:b/>
          <w:bCs/>
          <w:lang w:val="pt-PT"/>
        </w:rPr>
        <w:t>/FT/</w:t>
      </w:r>
      <w:r w:rsidR="00BF3200">
        <w:rPr>
          <w:b/>
          <w:bCs/>
          <w:lang w:val="pt-PT"/>
        </w:rPr>
        <w:t>FP</w:t>
      </w:r>
    </w:p>
    <w:p w:rsidR="00DE3560" w:rsidRPr="008D5997" w:rsidRDefault="00DE3560" w:rsidP="00DE3560">
      <w:pPr>
        <w:spacing w:line="360" w:lineRule="auto"/>
        <w:ind w:left="-426"/>
        <w:jc w:val="center"/>
        <w:rPr>
          <w:b/>
          <w:bCs/>
          <w:lang w:val="pt-PT"/>
        </w:rPr>
      </w:pPr>
    </w:p>
    <w:p w:rsidR="00DE3560" w:rsidRDefault="001A723F" w:rsidP="00DE3560">
      <w:pPr>
        <w:spacing w:line="360" w:lineRule="auto"/>
        <w:ind w:left="-426"/>
        <w:jc w:val="both"/>
        <w:rPr>
          <w:lang w:val="pt-PT"/>
        </w:rPr>
      </w:pPr>
      <w:r>
        <w:rPr>
          <w:lang w:val="pt-PT"/>
        </w:rPr>
        <w:t>O presente</w:t>
      </w:r>
      <w:r w:rsidR="00DE3560">
        <w:rPr>
          <w:lang w:val="pt-PT"/>
        </w:rPr>
        <w:t xml:space="preserve"> questionário está relacionado com o trabalho da Avaliação </w:t>
      </w:r>
      <w:r w:rsidR="00444976">
        <w:rPr>
          <w:lang w:val="pt-PT"/>
        </w:rPr>
        <w:t>Sectorial</w:t>
      </w:r>
      <w:r w:rsidR="00DE3560">
        <w:rPr>
          <w:lang w:val="pt-PT"/>
        </w:rPr>
        <w:t xml:space="preserve"> de Riscos de Branqueamento de Capitais</w:t>
      </w:r>
      <w:r w:rsidR="008C6B2A">
        <w:rPr>
          <w:lang w:val="pt-PT"/>
        </w:rPr>
        <w:t xml:space="preserve">, </w:t>
      </w:r>
      <w:r w:rsidR="00DE3560">
        <w:rPr>
          <w:lang w:val="pt-PT"/>
        </w:rPr>
        <w:t>Financiamento do Terrorismo</w:t>
      </w:r>
      <w:r w:rsidR="008C6B2A">
        <w:rPr>
          <w:lang w:val="pt-PT"/>
        </w:rPr>
        <w:t xml:space="preserve"> e Financiamento de Proliferação de Armas de Destruição em Massa</w:t>
      </w:r>
      <w:r w:rsidR="00DE3560">
        <w:rPr>
          <w:lang w:val="pt-PT"/>
        </w:rPr>
        <w:t xml:space="preserve"> </w:t>
      </w:r>
      <w:r>
        <w:rPr>
          <w:lang w:val="pt-PT"/>
        </w:rPr>
        <w:t>(BC/FT</w:t>
      </w:r>
      <w:r w:rsidR="008C6B2A">
        <w:rPr>
          <w:lang w:val="pt-PT"/>
        </w:rPr>
        <w:t>/FP</w:t>
      </w:r>
      <w:r>
        <w:rPr>
          <w:lang w:val="pt-PT"/>
        </w:rPr>
        <w:t xml:space="preserve">) </w:t>
      </w:r>
      <w:r w:rsidR="00DE3560">
        <w:rPr>
          <w:lang w:val="pt-PT"/>
        </w:rPr>
        <w:t xml:space="preserve">que Moçambique terá de apresentar para efeitos do cumprimento de um dos pontos do plano de </w:t>
      </w:r>
      <w:r w:rsidR="00444976">
        <w:rPr>
          <w:lang w:val="pt-PT"/>
        </w:rPr>
        <w:t>acção</w:t>
      </w:r>
      <w:r w:rsidR="00DE3560">
        <w:rPr>
          <w:lang w:val="pt-PT"/>
        </w:rPr>
        <w:t xml:space="preserve"> desenhado pelo ESAAMLG. Este plano de </w:t>
      </w:r>
      <w:r w:rsidR="00444976">
        <w:rPr>
          <w:lang w:val="pt-PT"/>
        </w:rPr>
        <w:t>acção</w:t>
      </w:r>
      <w:r w:rsidR="00DE3560">
        <w:rPr>
          <w:lang w:val="pt-PT"/>
        </w:rPr>
        <w:t xml:space="preserve"> teve por referência as deficiências </w:t>
      </w:r>
      <w:r w:rsidR="00444976">
        <w:rPr>
          <w:lang w:val="pt-PT"/>
        </w:rPr>
        <w:t>detectadas</w:t>
      </w:r>
      <w:r w:rsidR="00DE3560">
        <w:rPr>
          <w:lang w:val="pt-PT"/>
        </w:rPr>
        <w:t xml:space="preserve"> na avaliação mútua de Moçambique de 2019 que conduziu a que o país integrasse a “lista cinzenta” do GAFI, por apresentar deficiências estratégicas no seu sistema de prevenção e combate ao BC/FT</w:t>
      </w:r>
      <w:r w:rsidR="006A5391">
        <w:rPr>
          <w:lang w:val="pt-PT"/>
        </w:rPr>
        <w:t>/FP</w:t>
      </w:r>
      <w:r w:rsidR="00DE3560">
        <w:rPr>
          <w:lang w:val="pt-PT"/>
        </w:rPr>
        <w:t>.</w:t>
      </w:r>
    </w:p>
    <w:p w:rsidR="00DE3560" w:rsidRDefault="00DE3560" w:rsidP="00DE3560">
      <w:pPr>
        <w:spacing w:line="360" w:lineRule="auto"/>
        <w:ind w:left="-426"/>
        <w:jc w:val="both"/>
        <w:rPr>
          <w:lang w:val="pt-PT"/>
        </w:rPr>
      </w:pPr>
      <w:r>
        <w:rPr>
          <w:lang w:val="pt-PT"/>
        </w:rPr>
        <w:t xml:space="preserve">Deste modo, </w:t>
      </w:r>
      <w:r w:rsidR="001A723F">
        <w:rPr>
          <w:lang w:val="pt-PT"/>
        </w:rPr>
        <w:t xml:space="preserve">o Grupo de Trabalho da avaliação </w:t>
      </w:r>
      <w:r w:rsidR="00444976">
        <w:rPr>
          <w:lang w:val="pt-PT"/>
        </w:rPr>
        <w:t>sectorial</w:t>
      </w:r>
      <w:r w:rsidR="001A723F">
        <w:rPr>
          <w:lang w:val="pt-PT"/>
        </w:rPr>
        <w:t xml:space="preserve"> de riscos para o </w:t>
      </w:r>
      <w:r w:rsidR="00444976">
        <w:rPr>
          <w:lang w:val="pt-PT"/>
        </w:rPr>
        <w:t>sector</w:t>
      </w:r>
      <w:r w:rsidR="001A723F">
        <w:rPr>
          <w:lang w:val="pt-PT"/>
        </w:rPr>
        <w:t xml:space="preserve"> </w:t>
      </w:r>
      <w:r w:rsidR="009F4356">
        <w:rPr>
          <w:lang w:val="pt-PT"/>
        </w:rPr>
        <w:t>financeiro</w:t>
      </w:r>
      <w:r w:rsidR="006A5391">
        <w:rPr>
          <w:lang w:val="pt-PT"/>
        </w:rPr>
        <w:t xml:space="preserve"> </w:t>
      </w:r>
      <w:r>
        <w:rPr>
          <w:lang w:val="pt-PT"/>
        </w:rPr>
        <w:t>apel</w:t>
      </w:r>
      <w:r w:rsidR="001A723F">
        <w:rPr>
          <w:lang w:val="pt-PT"/>
        </w:rPr>
        <w:t xml:space="preserve">a </w:t>
      </w:r>
      <w:r>
        <w:rPr>
          <w:lang w:val="pt-PT"/>
        </w:rPr>
        <w:t>à sua colaboração no preenchimento deste questionário</w:t>
      </w:r>
      <w:r w:rsidR="00AD3571">
        <w:rPr>
          <w:lang w:val="pt-PT"/>
        </w:rPr>
        <w:t>, que deverá ser realizado de forma verdadeira e transparente</w:t>
      </w:r>
      <w:r>
        <w:rPr>
          <w:lang w:val="pt-PT"/>
        </w:rPr>
        <w:t xml:space="preserve">, pela extrema importância que tal representa no conhecimento </w:t>
      </w:r>
      <w:r w:rsidR="00F9022C">
        <w:rPr>
          <w:lang w:val="pt-PT"/>
        </w:rPr>
        <w:t xml:space="preserve">da realidade </w:t>
      </w:r>
      <w:r>
        <w:rPr>
          <w:lang w:val="pt-PT"/>
        </w:rPr>
        <w:t>moçambicana</w:t>
      </w:r>
      <w:r w:rsidR="00F9022C">
        <w:rPr>
          <w:lang w:val="pt-PT"/>
        </w:rPr>
        <w:t xml:space="preserve">, relativamente ao </w:t>
      </w:r>
      <w:r w:rsidR="00444976">
        <w:rPr>
          <w:lang w:val="pt-PT"/>
        </w:rPr>
        <w:t>sector</w:t>
      </w:r>
      <w:r w:rsidR="00F9022C">
        <w:rPr>
          <w:lang w:val="pt-PT"/>
        </w:rPr>
        <w:t>, e nas melhorias que poderão ser propostas no relatório final deste trabalho</w:t>
      </w:r>
      <w:r>
        <w:rPr>
          <w:lang w:val="pt-PT"/>
        </w:rPr>
        <w:t>.</w:t>
      </w:r>
    </w:p>
    <w:p w:rsidR="00DE3560" w:rsidRDefault="00DE3560" w:rsidP="00DE3560">
      <w:pPr>
        <w:spacing w:line="360" w:lineRule="auto"/>
        <w:ind w:left="-426"/>
        <w:jc w:val="both"/>
        <w:rPr>
          <w:lang w:val="pt-PT"/>
        </w:rPr>
      </w:pPr>
      <w:r>
        <w:rPr>
          <w:lang w:val="pt-PT"/>
        </w:rPr>
        <w:t>A sua resposta não será utilizada para a aplicação de qualquer medid</w:t>
      </w:r>
      <w:r w:rsidRPr="009F4356">
        <w:rPr>
          <w:lang w:val="pt-PT"/>
        </w:rPr>
        <w:t xml:space="preserve">a sancionatória </w:t>
      </w:r>
      <w:r w:rsidRPr="00EC2458">
        <w:rPr>
          <w:lang w:val="pt-PT"/>
        </w:rPr>
        <w:t xml:space="preserve">ou </w:t>
      </w:r>
      <w:r w:rsidR="00444976" w:rsidRPr="00EC2458">
        <w:rPr>
          <w:lang w:val="pt-PT"/>
        </w:rPr>
        <w:t>orientação específica</w:t>
      </w:r>
      <w:r w:rsidRPr="00EC2458">
        <w:rPr>
          <w:lang w:val="pt-PT"/>
        </w:rPr>
        <w:t>,</w:t>
      </w:r>
      <w:r>
        <w:rPr>
          <w:lang w:val="pt-PT"/>
        </w:rPr>
        <w:t xml:space="preserve"> pelo que os dados recolhidos serão meramente utilizados para efeitos d</w:t>
      </w:r>
      <w:r w:rsidR="00F9022C">
        <w:rPr>
          <w:lang w:val="pt-PT"/>
        </w:rPr>
        <w:t xml:space="preserve">a avaliação do </w:t>
      </w:r>
      <w:r w:rsidR="00444976">
        <w:rPr>
          <w:lang w:val="pt-PT"/>
        </w:rPr>
        <w:t>sector</w:t>
      </w:r>
      <w:r w:rsidR="00F9022C">
        <w:rPr>
          <w:lang w:val="pt-PT"/>
        </w:rPr>
        <w:t xml:space="preserve"> </w:t>
      </w:r>
      <w:r>
        <w:rPr>
          <w:lang w:val="pt-PT"/>
        </w:rPr>
        <w:t>que aqui está a ser realizad</w:t>
      </w:r>
      <w:r w:rsidR="00F9022C">
        <w:rPr>
          <w:lang w:val="pt-PT"/>
        </w:rPr>
        <w:t>a</w:t>
      </w:r>
      <w:r>
        <w:rPr>
          <w:lang w:val="pt-PT"/>
        </w:rPr>
        <w:t>.</w:t>
      </w:r>
    </w:p>
    <w:p w:rsidR="00DE3560" w:rsidRPr="00954380" w:rsidRDefault="00DE3560" w:rsidP="00DE3560">
      <w:pPr>
        <w:spacing w:line="360" w:lineRule="auto"/>
        <w:ind w:left="-426"/>
        <w:jc w:val="both"/>
        <w:rPr>
          <w:lang w:val="pt-PT"/>
        </w:rPr>
      </w:pPr>
    </w:p>
    <w:p w:rsidR="00DE3560" w:rsidRPr="00954380" w:rsidRDefault="00DE3560" w:rsidP="00DE3560">
      <w:pPr>
        <w:spacing w:line="360" w:lineRule="auto"/>
        <w:ind w:left="-426"/>
        <w:rPr>
          <w:b/>
          <w:bCs/>
          <w:lang w:val="pt-PT"/>
        </w:rPr>
      </w:pPr>
      <w:r w:rsidRPr="00954380">
        <w:rPr>
          <w:b/>
          <w:bCs/>
          <w:lang w:val="pt-PT"/>
        </w:rPr>
        <w:t>Regras de Preenchimento</w:t>
      </w:r>
    </w:p>
    <w:p w:rsidR="00DE3560" w:rsidRPr="00EC2458" w:rsidRDefault="00DE3560" w:rsidP="00DE3560">
      <w:pPr>
        <w:pStyle w:val="ListParagraph"/>
        <w:numPr>
          <w:ilvl w:val="0"/>
          <w:numId w:val="17"/>
        </w:numPr>
        <w:spacing w:line="360" w:lineRule="auto"/>
        <w:ind w:left="0"/>
        <w:jc w:val="both"/>
        <w:rPr>
          <w:lang w:val="pt-PT"/>
        </w:rPr>
      </w:pPr>
      <w:r w:rsidRPr="00EC2458">
        <w:rPr>
          <w:lang w:val="pt-PT"/>
        </w:rPr>
        <w:t>O preenchimento deste questionário tem por base as disposições legais contantes da Lei n.º 1</w:t>
      </w:r>
      <w:r w:rsidR="00AC1C87" w:rsidRPr="00EC2458">
        <w:rPr>
          <w:lang w:val="pt-PT"/>
        </w:rPr>
        <w:t>4</w:t>
      </w:r>
      <w:r w:rsidRPr="00EC2458">
        <w:rPr>
          <w:lang w:val="pt-PT"/>
        </w:rPr>
        <w:t>/202</w:t>
      </w:r>
      <w:r w:rsidR="00AC1C87" w:rsidRPr="00EC2458">
        <w:rPr>
          <w:lang w:val="pt-PT"/>
        </w:rPr>
        <w:t>3</w:t>
      </w:r>
      <w:r w:rsidRPr="00EC2458">
        <w:rPr>
          <w:lang w:val="pt-PT"/>
        </w:rPr>
        <w:t xml:space="preserve">, de </w:t>
      </w:r>
      <w:r w:rsidR="00AC1C87" w:rsidRPr="00EC2458">
        <w:rPr>
          <w:lang w:val="pt-PT"/>
        </w:rPr>
        <w:t xml:space="preserve">28 de </w:t>
      </w:r>
      <w:proofErr w:type="gramStart"/>
      <w:r w:rsidR="00AC1C87" w:rsidRPr="00EC2458">
        <w:rPr>
          <w:lang w:val="pt-PT"/>
        </w:rPr>
        <w:t>Agosto</w:t>
      </w:r>
      <w:proofErr w:type="gramEnd"/>
      <w:r w:rsidRPr="00EC2458">
        <w:rPr>
          <w:lang w:val="pt-PT"/>
        </w:rPr>
        <w:t xml:space="preserve">, quanto à obrigação de o país realizar a sua avaliação </w:t>
      </w:r>
      <w:r w:rsidR="00444976" w:rsidRPr="00EC2458">
        <w:rPr>
          <w:lang w:val="pt-PT"/>
        </w:rPr>
        <w:t>sectorial</w:t>
      </w:r>
      <w:r w:rsidRPr="00EC2458">
        <w:rPr>
          <w:lang w:val="pt-PT"/>
        </w:rPr>
        <w:t xml:space="preserve"> de riscos.</w:t>
      </w:r>
    </w:p>
    <w:p w:rsidR="00DE3560" w:rsidRPr="00EC2458" w:rsidRDefault="00DE3560" w:rsidP="00DE3560">
      <w:pPr>
        <w:pStyle w:val="ListParagraph"/>
        <w:numPr>
          <w:ilvl w:val="0"/>
          <w:numId w:val="17"/>
        </w:numPr>
        <w:spacing w:line="360" w:lineRule="auto"/>
        <w:ind w:left="0"/>
        <w:jc w:val="both"/>
        <w:rPr>
          <w:lang w:val="pt-PT"/>
        </w:rPr>
      </w:pPr>
      <w:r w:rsidRPr="00EC2458">
        <w:rPr>
          <w:lang w:val="pt-PT"/>
        </w:rPr>
        <w:t>Todas as questões devem ser respondidas de forma verdadeira e realista.</w:t>
      </w:r>
    </w:p>
    <w:p w:rsidR="00A70D48" w:rsidRDefault="00DE3560" w:rsidP="00EC2458">
      <w:pPr>
        <w:pStyle w:val="ListParagraph"/>
        <w:numPr>
          <w:ilvl w:val="0"/>
          <w:numId w:val="17"/>
        </w:numPr>
        <w:spacing w:line="360" w:lineRule="auto"/>
        <w:ind w:left="0"/>
        <w:jc w:val="both"/>
        <w:rPr>
          <w:lang w:val="pt-PT"/>
        </w:rPr>
      </w:pPr>
      <w:r w:rsidRPr="00EC2458">
        <w:rPr>
          <w:lang w:val="pt-PT"/>
        </w:rPr>
        <w:t xml:space="preserve">Sendo o </w:t>
      </w:r>
      <w:r w:rsidR="00D4086C" w:rsidRPr="00EC2458">
        <w:rPr>
          <w:lang w:val="pt-PT"/>
        </w:rPr>
        <w:t xml:space="preserve">Banco de Moçambique </w:t>
      </w:r>
      <w:r w:rsidRPr="00EC2458">
        <w:rPr>
          <w:lang w:val="pt-PT"/>
        </w:rPr>
        <w:t>a entidade mandatada por lei para a realização das avaliações</w:t>
      </w:r>
      <w:r w:rsidRPr="00954380">
        <w:rPr>
          <w:lang w:val="pt-PT"/>
        </w:rPr>
        <w:t xml:space="preserve"> de risco </w:t>
      </w:r>
      <w:r w:rsidR="00A70D48">
        <w:rPr>
          <w:lang w:val="pt-PT"/>
        </w:rPr>
        <w:t xml:space="preserve">e o coordenador do grupo de avaliação </w:t>
      </w:r>
      <w:r w:rsidR="00444976">
        <w:rPr>
          <w:lang w:val="pt-PT"/>
        </w:rPr>
        <w:t>sectorial</w:t>
      </w:r>
      <w:r w:rsidR="00A70D48">
        <w:rPr>
          <w:lang w:val="pt-PT"/>
        </w:rPr>
        <w:t xml:space="preserve"> dos riscos de BC/FT</w:t>
      </w:r>
      <w:r w:rsidR="00D4086C">
        <w:rPr>
          <w:lang w:val="pt-PT"/>
        </w:rPr>
        <w:t>/FP</w:t>
      </w:r>
      <w:r w:rsidR="00A70D48">
        <w:rPr>
          <w:lang w:val="pt-PT"/>
        </w:rPr>
        <w:t xml:space="preserve"> do </w:t>
      </w:r>
      <w:r w:rsidR="00444976">
        <w:rPr>
          <w:lang w:val="pt-PT"/>
        </w:rPr>
        <w:t>sector</w:t>
      </w:r>
      <w:r w:rsidR="00A70D48">
        <w:rPr>
          <w:lang w:val="pt-PT"/>
        </w:rPr>
        <w:t xml:space="preserve"> </w:t>
      </w:r>
      <w:r w:rsidR="00D4086C">
        <w:rPr>
          <w:lang w:val="pt-PT"/>
        </w:rPr>
        <w:t>financeiro</w:t>
      </w:r>
      <w:r w:rsidR="00A70D48">
        <w:rPr>
          <w:lang w:val="pt-PT"/>
        </w:rPr>
        <w:t xml:space="preserve">, </w:t>
      </w:r>
      <w:r w:rsidRPr="00954380">
        <w:rPr>
          <w:lang w:val="pt-PT"/>
        </w:rPr>
        <w:t xml:space="preserve">deverá o presente questionário ser devolvido preenchido ao </w:t>
      </w:r>
      <w:r w:rsidR="00195E08">
        <w:rPr>
          <w:lang w:val="pt-PT"/>
        </w:rPr>
        <w:t>Banco de Moçambique</w:t>
      </w:r>
      <w:r w:rsidRPr="00954380">
        <w:rPr>
          <w:lang w:val="pt-PT"/>
        </w:rPr>
        <w:t xml:space="preserve">, </w:t>
      </w:r>
      <w:r w:rsidR="005E11F8">
        <w:rPr>
          <w:lang w:val="pt-PT"/>
        </w:rPr>
        <w:t>para o</w:t>
      </w:r>
      <w:r w:rsidR="000348EF">
        <w:rPr>
          <w:lang w:val="pt-PT"/>
        </w:rPr>
        <w:t xml:space="preserve"> endereço </w:t>
      </w:r>
      <w:hyperlink r:id="rId11" w:history="1">
        <w:r w:rsidR="008C37F0" w:rsidRPr="00C84018">
          <w:rPr>
            <w:rStyle w:val="Hyperlink"/>
            <w:lang w:val="pt-PT"/>
          </w:rPr>
          <w:t>DSP_AML_CFT@bancomoc.mz</w:t>
        </w:r>
      </w:hyperlink>
      <w:r w:rsidR="008C37F0">
        <w:rPr>
          <w:lang w:val="pt-PT"/>
        </w:rPr>
        <w:t xml:space="preserve">. </w:t>
      </w:r>
    </w:p>
    <w:p w:rsidR="00DE3560" w:rsidRPr="00954380" w:rsidRDefault="00D6170E" w:rsidP="00316983">
      <w:pPr>
        <w:pStyle w:val="ListParagraph"/>
        <w:numPr>
          <w:ilvl w:val="0"/>
          <w:numId w:val="17"/>
        </w:numPr>
        <w:spacing w:line="360" w:lineRule="auto"/>
        <w:ind w:left="0"/>
        <w:jc w:val="both"/>
        <w:rPr>
          <w:lang w:val="pt-PT"/>
        </w:rPr>
      </w:pPr>
      <w:r w:rsidRPr="00D6170E">
        <w:rPr>
          <w:lang w:val="pt-PT"/>
        </w:rPr>
        <w:t>O questionário deverá ser respondido</w:t>
      </w:r>
      <w:r w:rsidR="003C6DC7">
        <w:rPr>
          <w:lang w:val="pt-PT"/>
        </w:rPr>
        <w:t xml:space="preserve"> e enviado para o</w:t>
      </w:r>
      <w:r w:rsidR="006C1C0A">
        <w:rPr>
          <w:lang w:val="pt-PT"/>
        </w:rPr>
        <w:t xml:space="preserve"> endereço</w:t>
      </w:r>
      <w:bookmarkStart w:id="0" w:name="_GoBack"/>
      <w:bookmarkEnd w:id="0"/>
      <w:r>
        <w:rPr>
          <w:lang w:val="pt-PT"/>
        </w:rPr>
        <w:t xml:space="preserve"> </w:t>
      </w:r>
      <w:r w:rsidR="00444976">
        <w:rPr>
          <w:lang w:val="pt-PT"/>
        </w:rPr>
        <w:t>electrónico</w:t>
      </w:r>
      <w:r w:rsidR="003C6DC7">
        <w:rPr>
          <w:lang w:val="pt-PT"/>
        </w:rPr>
        <w:t xml:space="preserve"> acima referido, a</w:t>
      </w:r>
      <w:r>
        <w:rPr>
          <w:lang w:val="pt-PT"/>
        </w:rPr>
        <w:t xml:space="preserve">té ao dia </w:t>
      </w:r>
      <w:r w:rsidR="008945C7">
        <w:rPr>
          <w:b/>
          <w:bCs/>
          <w:lang w:val="pt-PT"/>
        </w:rPr>
        <w:t>11 de Novembro de 2023</w:t>
      </w:r>
      <w:r w:rsidR="00AE5DCF">
        <w:rPr>
          <w:lang w:val="pt-PT"/>
        </w:rPr>
        <w:t>.</w:t>
      </w:r>
    </w:p>
    <w:p w:rsidR="005A05BB" w:rsidRPr="00252176" w:rsidRDefault="00DE3560" w:rsidP="00EC2458">
      <w:pPr>
        <w:pStyle w:val="ListParagraph"/>
        <w:numPr>
          <w:ilvl w:val="0"/>
          <w:numId w:val="17"/>
        </w:numPr>
        <w:spacing w:line="360" w:lineRule="auto"/>
        <w:ind w:left="0"/>
        <w:jc w:val="both"/>
        <w:rPr>
          <w:sz w:val="24"/>
          <w:lang w:val="pt-PT"/>
        </w:rPr>
      </w:pPr>
      <w:r w:rsidRPr="00252176">
        <w:rPr>
          <w:lang w:val="pt-PT"/>
        </w:rPr>
        <w:t>Para quaisquer informações adicionais, poder</w:t>
      </w:r>
      <w:r w:rsidR="00AE5DCF" w:rsidRPr="00252176">
        <w:rPr>
          <w:lang w:val="pt-PT"/>
        </w:rPr>
        <w:t>ão</w:t>
      </w:r>
      <w:r w:rsidRPr="00252176">
        <w:rPr>
          <w:lang w:val="pt-PT"/>
        </w:rPr>
        <w:t xml:space="preserve"> ser utilizado</w:t>
      </w:r>
      <w:r w:rsidR="00AE5DCF" w:rsidRPr="00252176">
        <w:rPr>
          <w:lang w:val="pt-PT"/>
        </w:rPr>
        <w:t>s</w:t>
      </w:r>
      <w:r w:rsidRPr="00252176">
        <w:rPr>
          <w:lang w:val="pt-PT"/>
        </w:rPr>
        <w:t xml:space="preserve"> o</w:t>
      </w:r>
      <w:r w:rsidR="00AE5DCF" w:rsidRPr="00252176">
        <w:rPr>
          <w:lang w:val="pt-PT"/>
        </w:rPr>
        <w:t>s</w:t>
      </w:r>
      <w:r w:rsidRPr="00252176">
        <w:rPr>
          <w:lang w:val="pt-PT"/>
        </w:rPr>
        <w:t xml:space="preserve"> endereço</w:t>
      </w:r>
      <w:r w:rsidR="00AE5DCF" w:rsidRPr="00252176">
        <w:rPr>
          <w:lang w:val="pt-PT"/>
        </w:rPr>
        <w:t>s</w:t>
      </w:r>
      <w:r w:rsidR="008945C7" w:rsidRPr="00252176">
        <w:rPr>
          <w:lang w:val="pt-PT"/>
        </w:rPr>
        <w:t xml:space="preserve">: </w:t>
      </w:r>
      <w:hyperlink r:id="rId12" w:history="1">
        <w:r w:rsidR="008945C7" w:rsidRPr="00252176">
          <w:rPr>
            <w:rStyle w:val="Hyperlink"/>
            <w:lang w:val="pt-PT"/>
          </w:rPr>
          <w:t>edgar.fortes@bancomoc.mz</w:t>
        </w:r>
      </w:hyperlink>
      <w:r w:rsidR="008945C7" w:rsidRPr="00252176">
        <w:rPr>
          <w:lang w:val="pt-PT"/>
        </w:rPr>
        <w:t xml:space="preserve"> e </w:t>
      </w:r>
      <w:hyperlink r:id="rId13" w:history="1">
        <w:r w:rsidR="00252176" w:rsidRPr="00C84018">
          <w:rPr>
            <w:rStyle w:val="Hyperlink"/>
            <w:lang w:val="pt-PT"/>
          </w:rPr>
          <w:t>osvaldo.chiluvane@bancomoc.mz</w:t>
        </w:r>
      </w:hyperlink>
      <w:r w:rsidR="00252176" w:rsidRPr="00252176">
        <w:rPr>
          <w:lang w:val="pt-PT"/>
        </w:rPr>
        <w:t xml:space="preserve">. </w:t>
      </w:r>
      <w:r w:rsidRPr="00252176">
        <w:rPr>
          <w:lang w:val="pt-PT"/>
        </w:rPr>
        <w:t xml:space="preserve"> </w:t>
      </w:r>
      <w:r w:rsidRPr="00252176">
        <w:rPr>
          <w:sz w:val="28"/>
          <w:lang w:val="pt-PT"/>
        </w:rPr>
        <w:br w:type="page"/>
      </w:r>
    </w:p>
    <w:p w:rsidR="00840793" w:rsidRPr="00DE3560" w:rsidRDefault="00840793" w:rsidP="00DE3560">
      <w:pPr>
        <w:jc w:val="both"/>
        <w:rPr>
          <w:sz w:val="28"/>
          <w:lang w:val="pt-PT"/>
        </w:rPr>
      </w:pPr>
    </w:p>
    <w:p w:rsidR="00903752" w:rsidRPr="007D6B84" w:rsidRDefault="005A05BB" w:rsidP="00E16DE3">
      <w:pPr>
        <w:spacing w:after="0"/>
        <w:jc w:val="center"/>
        <w:rPr>
          <w:b/>
          <w:sz w:val="28"/>
          <w:lang w:val="pt-PT"/>
        </w:rPr>
      </w:pPr>
      <w:r w:rsidRPr="007D6B84">
        <w:rPr>
          <w:b/>
          <w:sz w:val="28"/>
          <w:lang w:val="pt-PT"/>
        </w:rPr>
        <w:t>Questionário de Auto-Avaliação</w:t>
      </w:r>
    </w:p>
    <w:p w:rsidR="00E16DE3" w:rsidRPr="007D6B84" w:rsidRDefault="00E16DE3" w:rsidP="00E16DE3">
      <w:pPr>
        <w:spacing w:after="0"/>
        <w:jc w:val="center"/>
        <w:rPr>
          <w:b/>
          <w:sz w:val="28"/>
          <w:lang w:val="pt-PT"/>
        </w:rPr>
      </w:pPr>
    </w:p>
    <w:tbl>
      <w:tblPr>
        <w:tblStyle w:val="TableGrid"/>
        <w:tblW w:w="9923" w:type="dxa"/>
        <w:tblInd w:w="-714" w:type="dxa"/>
        <w:tblLook w:val="04A0" w:firstRow="1" w:lastRow="0" w:firstColumn="1" w:lastColumn="0" w:noHBand="0" w:noVBand="1"/>
      </w:tblPr>
      <w:tblGrid>
        <w:gridCol w:w="3279"/>
        <w:gridCol w:w="6644"/>
      </w:tblGrid>
      <w:tr w:rsidR="00791988" w:rsidRPr="008945C7" w:rsidTr="00A71C82">
        <w:trPr>
          <w:trHeight w:val="549"/>
        </w:trPr>
        <w:tc>
          <w:tcPr>
            <w:tcW w:w="3115" w:type="dxa"/>
            <w:vAlign w:val="center"/>
          </w:tcPr>
          <w:p w:rsidR="00791988" w:rsidRPr="0069202A" w:rsidRDefault="00E1589B" w:rsidP="00005D01">
            <w:pPr>
              <w:jc w:val="center"/>
              <w:rPr>
                <w:b/>
                <w:lang w:val="pt-PT"/>
              </w:rPr>
            </w:pPr>
            <w:r w:rsidRPr="0069202A">
              <w:rPr>
                <w:b/>
                <w:lang w:val="pt-PT"/>
              </w:rPr>
              <w:t>Nome da Entidade</w:t>
            </w:r>
            <w:r w:rsidR="00791988" w:rsidRPr="0069202A">
              <w:rPr>
                <w:b/>
                <w:lang w:val="pt-PT"/>
              </w:rPr>
              <w:t>:</w:t>
            </w:r>
          </w:p>
        </w:tc>
        <w:tc>
          <w:tcPr>
            <w:tcW w:w="6808" w:type="dxa"/>
            <w:vAlign w:val="center"/>
          </w:tcPr>
          <w:p w:rsidR="00791988" w:rsidRPr="007D6B84" w:rsidRDefault="00791988" w:rsidP="00791988">
            <w:pPr>
              <w:jc w:val="center"/>
              <w:rPr>
                <w:lang w:val="pt-PT"/>
              </w:rPr>
            </w:pPr>
          </w:p>
        </w:tc>
      </w:tr>
      <w:tr w:rsidR="00E1589B" w:rsidRPr="006C1C0A" w:rsidTr="00A71C82">
        <w:trPr>
          <w:trHeight w:val="431"/>
        </w:trPr>
        <w:tc>
          <w:tcPr>
            <w:tcW w:w="3115" w:type="dxa"/>
            <w:vAlign w:val="center"/>
          </w:tcPr>
          <w:p w:rsidR="00D43FE8" w:rsidRPr="0069202A" w:rsidRDefault="00E1589B" w:rsidP="00005D01">
            <w:pPr>
              <w:jc w:val="center"/>
              <w:rPr>
                <w:b/>
                <w:lang w:val="pt-PT"/>
              </w:rPr>
            </w:pPr>
            <w:r w:rsidRPr="0069202A">
              <w:rPr>
                <w:b/>
                <w:lang w:val="pt-PT"/>
              </w:rPr>
              <w:t xml:space="preserve">Nº </w:t>
            </w:r>
            <w:r w:rsidR="00F514B4" w:rsidRPr="0069202A">
              <w:rPr>
                <w:b/>
                <w:lang w:val="pt-PT"/>
              </w:rPr>
              <w:t>Único de Entidade Legal</w:t>
            </w:r>
            <w:r w:rsidR="00EF19F2" w:rsidRPr="0069202A">
              <w:rPr>
                <w:b/>
                <w:lang w:val="pt-PT"/>
              </w:rPr>
              <w:t xml:space="preserve"> </w:t>
            </w:r>
          </w:p>
          <w:p w:rsidR="00E1589B" w:rsidRPr="0069202A" w:rsidRDefault="00EF19F2" w:rsidP="00005D01">
            <w:pPr>
              <w:jc w:val="center"/>
              <w:rPr>
                <w:b/>
                <w:lang w:val="pt-PT"/>
              </w:rPr>
            </w:pPr>
            <w:r w:rsidRPr="0069202A">
              <w:rPr>
                <w:b/>
                <w:lang w:val="pt-PT"/>
              </w:rPr>
              <w:t>(NUEL)</w:t>
            </w:r>
            <w:r w:rsidR="00E1589B" w:rsidRPr="0069202A">
              <w:rPr>
                <w:b/>
                <w:lang w:val="pt-PT"/>
              </w:rPr>
              <w:t>:</w:t>
            </w:r>
          </w:p>
        </w:tc>
        <w:tc>
          <w:tcPr>
            <w:tcW w:w="6808" w:type="dxa"/>
            <w:vAlign w:val="center"/>
          </w:tcPr>
          <w:p w:rsidR="00E1589B" w:rsidRPr="007D6B84" w:rsidRDefault="00E1589B" w:rsidP="00791988">
            <w:pPr>
              <w:jc w:val="center"/>
              <w:rPr>
                <w:lang w:val="pt-PT"/>
              </w:rPr>
            </w:pPr>
          </w:p>
        </w:tc>
      </w:tr>
      <w:tr w:rsidR="00E1589B" w:rsidRPr="006C1C0A" w:rsidTr="00A71C82">
        <w:trPr>
          <w:trHeight w:val="479"/>
        </w:trPr>
        <w:tc>
          <w:tcPr>
            <w:tcW w:w="3115" w:type="dxa"/>
            <w:vAlign w:val="center"/>
          </w:tcPr>
          <w:p w:rsidR="008E318A" w:rsidRPr="0069202A" w:rsidRDefault="00E1589B" w:rsidP="008E318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69202A">
              <w:rPr>
                <w:b/>
                <w:lang w:val="pt-PT"/>
              </w:rPr>
              <w:t xml:space="preserve">Pessoa responsável </w:t>
            </w:r>
            <w:r w:rsidRPr="0069202A">
              <w:rPr>
                <w:b/>
                <w:sz w:val="18"/>
                <w:szCs w:val="18"/>
                <w:lang w:val="pt-PT"/>
              </w:rPr>
              <w:t>(</w:t>
            </w:r>
            <w:r w:rsidR="008E318A" w:rsidRPr="0069202A">
              <w:rPr>
                <w:b/>
                <w:sz w:val="18"/>
                <w:szCs w:val="18"/>
                <w:lang w:val="pt-PT"/>
              </w:rPr>
              <w:t>Administrador/</w:t>
            </w:r>
            <w:r w:rsidR="00B6508B" w:rsidRPr="0069202A">
              <w:rPr>
                <w:b/>
                <w:sz w:val="18"/>
                <w:szCs w:val="18"/>
                <w:lang w:val="pt-PT"/>
              </w:rPr>
              <w:t>Gerente/</w:t>
            </w:r>
            <w:r w:rsidR="00444976" w:rsidRPr="0069202A">
              <w:rPr>
                <w:b/>
                <w:sz w:val="18"/>
                <w:szCs w:val="18"/>
                <w:lang w:val="pt-PT"/>
              </w:rPr>
              <w:t>Director</w:t>
            </w:r>
            <w:r w:rsidR="008E318A" w:rsidRPr="0069202A">
              <w:rPr>
                <w:b/>
                <w:sz w:val="18"/>
                <w:szCs w:val="18"/>
                <w:lang w:val="pt-PT"/>
              </w:rPr>
              <w:t>/outro</w:t>
            </w:r>
            <w:r w:rsidRPr="0069202A">
              <w:rPr>
                <w:b/>
                <w:sz w:val="18"/>
                <w:szCs w:val="18"/>
                <w:lang w:val="pt-PT"/>
              </w:rPr>
              <w:t>)</w:t>
            </w:r>
          </w:p>
        </w:tc>
        <w:tc>
          <w:tcPr>
            <w:tcW w:w="6808" w:type="dxa"/>
            <w:vAlign w:val="center"/>
          </w:tcPr>
          <w:p w:rsidR="00E1589B" w:rsidRPr="007D6B84" w:rsidRDefault="00E1589B" w:rsidP="00791988">
            <w:pPr>
              <w:jc w:val="center"/>
              <w:rPr>
                <w:lang w:val="pt-PT"/>
              </w:rPr>
            </w:pPr>
          </w:p>
        </w:tc>
      </w:tr>
      <w:tr w:rsidR="00D43FE8" w:rsidRPr="00F514B4" w:rsidTr="00A71C82">
        <w:trPr>
          <w:trHeight w:val="479"/>
        </w:trPr>
        <w:tc>
          <w:tcPr>
            <w:tcW w:w="3115" w:type="dxa"/>
            <w:vAlign w:val="center"/>
          </w:tcPr>
          <w:p w:rsidR="00D43FE8" w:rsidRPr="0069202A" w:rsidRDefault="00D43FE8" w:rsidP="00E1589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69202A">
              <w:rPr>
                <w:b/>
                <w:sz w:val="20"/>
                <w:szCs w:val="20"/>
                <w:lang w:val="pt-PT"/>
              </w:rPr>
              <w:t>Contacto(s):</w:t>
            </w:r>
          </w:p>
        </w:tc>
        <w:tc>
          <w:tcPr>
            <w:tcW w:w="6808" w:type="dxa"/>
            <w:vAlign w:val="center"/>
          </w:tcPr>
          <w:p w:rsidR="0069202A" w:rsidRDefault="00D43FE8" w:rsidP="0069202A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Telefone: _______________</w:t>
            </w:r>
          </w:p>
          <w:p w:rsidR="00D43FE8" w:rsidRPr="007D6B84" w:rsidRDefault="00D43FE8" w:rsidP="0069202A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Email: ______________</w:t>
            </w:r>
            <w:r w:rsidR="00901EFE">
              <w:rPr>
                <w:lang w:val="pt-PT"/>
              </w:rPr>
              <w:t>__</w:t>
            </w:r>
            <w:r>
              <w:rPr>
                <w:lang w:val="pt-PT"/>
              </w:rPr>
              <w:t>_____________</w:t>
            </w:r>
            <w:r w:rsidR="0069202A">
              <w:rPr>
                <w:lang w:val="pt-PT"/>
              </w:rPr>
              <w:t>____</w:t>
            </w:r>
            <w:r>
              <w:rPr>
                <w:lang w:val="pt-PT"/>
              </w:rPr>
              <w:t>__</w:t>
            </w:r>
          </w:p>
        </w:tc>
      </w:tr>
    </w:tbl>
    <w:p w:rsidR="00AA3CF1" w:rsidRPr="007D6B84" w:rsidRDefault="00AA3CF1">
      <w:pPr>
        <w:rPr>
          <w:lang w:val="pt-PT"/>
        </w:rPr>
      </w:pPr>
    </w:p>
    <w:p w:rsidR="00E56710" w:rsidRPr="00EC2458" w:rsidRDefault="00E1589B" w:rsidP="00303D70">
      <w:pPr>
        <w:rPr>
          <w:b/>
          <w:sz w:val="24"/>
          <w:lang w:val="pt-PT"/>
        </w:rPr>
      </w:pPr>
      <w:r w:rsidRPr="00EC2458">
        <w:rPr>
          <w:b/>
          <w:sz w:val="24"/>
          <w:lang w:val="pt-PT"/>
        </w:rPr>
        <w:t>Características da entidade</w:t>
      </w:r>
    </w:p>
    <w:tbl>
      <w:tblPr>
        <w:tblStyle w:val="TableGrid"/>
        <w:tblW w:w="8756" w:type="dxa"/>
        <w:tblInd w:w="-709" w:type="dxa"/>
        <w:tblBorders>
          <w:top w:val="none" w:sz="0" w:space="0" w:color="auto"/>
          <w:left w:val="none" w:sz="0" w:space="0" w:color="auto"/>
          <w:bottom w:val="single" w:sz="8" w:space="0" w:color="0070C0"/>
          <w:right w:val="none" w:sz="0" w:space="0" w:color="auto"/>
          <w:insideH w:val="single" w:sz="8" w:space="0" w:color="0070C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7338"/>
        <w:gridCol w:w="721"/>
      </w:tblGrid>
      <w:tr w:rsidR="00303D70" w:rsidRPr="006C1C0A" w:rsidTr="00BF3200">
        <w:trPr>
          <w:gridAfter w:val="1"/>
          <w:wAfter w:w="721" w:type="dxa"/>
          <w:trHeight w:val="563"/>
        </w:trPr>
        <w:tc>
          <w:tcPr>
            <w:tcW w:w="697" w:type="dxa"/>
            <w:vAlign w:val="center"/>
          </w:tcPr>
          <w:p w:rsidR="00303D70" w:rsidRPr="00EC2458" w:rsidRDefault="00303D70" w:rsidP="00BF3200">
            <w:pPr>
              <w:jc w:val="center"/>
              <w:rPr>
                <w:b/>
                <w:sz w:val="24"/>
                <w:lang w:val="pt-PT"/>
              </w:rPr>
            </w:pPr>
            <w:r w:rsidRPr="00EC2458">
              <w:rPr>
                <w:b/>
                <w:sz w:val="24"/>
                <w:lang w:val="pt-PT"/>
              </w:rPr>
              <w:t>A)</w:t>
            </w:r>
          </w:p>
        </w:tc>
        <w:tc>
          <w:tcPr>
            <w:tcW w:w="7338" w:type="dxa"/>
            <w:vAlign w:val="center"/>
          </w:tcPr>
          <w:p w:rsidR="00303D70" w:rsidRPr="00EC2458" w:rsidRDefault="00444976" w:rsidP="00BF3200">
            <w:pPr>
              <w:jc w:val="both"/>
              <w:rPr>
                <w:b/>
                <w:bCs/>
                <w:lang w:val="pt-PT"/>
              </w:rPr>
            </w:pPr>
            <w:r w:rsidRPr="00EC2458">
              <w:rPr>
                <w:b/>
                <w:bCs/>
                <w:lang w:val="pt-PT"/>
              </w:rPr>
              <w:t>Actividades</w:t>
            </w:r>
            <w:r w:rsidR="00303D70" w:rsidRPr="00EC2458">
              <w:rPr>
                <w:b/>
                <w:bCs/>
                <w:lang w:val="pt-PT"/>
              </w:rPr>
              <w:t xml:space="preserve"> desenvolvidas (resposta múltipla, se aplicável): </w:t>
            </w:r>
          </w:p>
        </w:tc>
      </w:tr>
      <w:tr w:rsidR="00303D70" w:rsidRPr="00EC2458" w:rsidTr="00BF3200">
        <w:trPr>
          <w:trHeight w:val="563"/>
        </w:trPr>
        <w:tc>
          <w:tcPr>
            <w:tcW w:w="697" w:type="dxa"/>
            <w:vAlign w:val="center"/>
          </w:tcPr>
          <w:p w:rsidR="00303D70" w:rsidRPr="00EC2458" w:rsidRDefault="00303D70" w:rsidP="00BF3200">
            <w:pPr>
              <w:rPr>
                <w:b/>
                <w:sz w:val="24"/>
                <w:lang w:val="pt-PT"/>
              </w:rPr>
            </w:pPr>
          </w:p>
        </w:tc>
        <w:tc>
          <w:tcPr>
            <w:tcW w:w="7338" w:type="dxa"/>
            <w:vAlign w:val="center"/>
          </w:tcPr>
          <w:p w:rsidR="00303D70" w:rsidRPr="00EC2458" w:rsidRDefault="00316983" w:rsidP="00C20950">
            <w:pPr>
              <w:pStyle w:val="ListParagraph"/>
              <w:numPr>
                <w:ilvl w:val="0"/>
                <w:numId w:val="14"/>
              </w:numPr>
              <w:ind w:left="192" w:hanging="142"/>
              <w:jc w:val="both"/>
              <w:rPr>
                <w:lang w:val="pt-PT"/>
              </w:rPr>
            </w:pPr>
            <w:r w:rsidRPr="00EC2458">
              <w:rPr>
                <w:lang w:val="pt-PT"/>
              </w:rPr>
              <w:t xml:space="preserve">Instituição de </w:t>
            </w:r>
            <w:r w:rsidR="000D5858" w:rsidRPr="00EC2458">
              <w:rPr>
                <w:lang w:val="pt-PT"/>
              </w:rPr>
              <w:t xml:space="preserve">crédito (Banco e </w:t>
            </w:r>
            <w:proofErr w:type="spellStart"/>
            <w:r w:rsidR="000D5858" w:rsidRPr="00EC2458">
              <w:rPr>
                <w:lang w:val="pt-PT"/>
              </w:rPr>
              <w:t>Microbanco</w:t>
            </w:r>
            <w:proofErr w:type="spellEnd"/>
            <w:r w:rsidR="000D5858" w:rsidRPr="00EC2458">
              <w:rPr>
                <w:lang w:val="pt-PT"/>
              </w:rPr>
              <w:t>)</w:t>
            </w:r>
          </w:p>
        </w:tc>
        <w:sdt>
          <w:sdtPr>
            <w:rPr>
              <w:lang w:val="pt-PT"/>
            </w:rPr>
            <w:id w:val="-412630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vAlign w:val="center"/>
              </w:tcPr>
              <w:p w:rsidR="00303D70" w:rsidRPr="00EC2458" w:rsidRDefault="00303D70" w:rsidP="00BF3200">
                <w:pPr>
                  <w:rPr>
                    <w:lang w:val="pt-PT"/>
                  </w:rPr>
                </w:pPr>
                <w:r w:rsidRPr="00EC2458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</w:tr>
      <w:tr w:rsidR="000D5858" w:rsidRPr="00EC2458" w:rsidTr="00BF3200">
        <w:trPr>
          <w:trHeight w:val="563"/>
        </w:trPr>
        <w:tc>
          <w:tcPr>
            <w:tcW w:w="697" w:type="dxa"/>
            <w:vAlign w:val="center"/>
          </w:tcPr>
          <w:p w:rsidR="000D5858" w:rsidRPr="00EC2458" w:rsidRDefault="000D5858" w:rsidP="000D5858">
            <w:pPr>
              <w:rPr>
                <w:b/>
                <w:sz w:val="24"/>
                <w:lang w:val="pt-PT"/>
              </w:rPr>
            </w:pPr>
          </w:p>
        </w:tc>
        <w:tc>
          <w:tcPr>
            <w:tcW w:w="7338" w:type="dxa"/>
            <w:vAlign w:val="center"/>
          </w:tcPr>
          <w:p w:rsidR="000D5858" w:rsidRPr="00EC2458" w:rsidRDefault="00C20950" w:rsidP="000D5858">
            <w:pPr>
              <w:ind w:left="165"/>
              <w:jc w:val="both"/>
              <w:rPr>
                <w:lang w:val="pt-PT"/>
              </w:rPr>
            </w:pPr>
            <w:r w:rsidRPr="00EC2458">
              <w:rPr>
                <w:lang w:val="pt-PT"/>
              </w:rPr>
              <w:t>-</w:t>
            </w:r>
            <w:r w:rsidR="000D5858" w:rsidRPr="00EC2458">
              <w:rPr>
                <w:lang w:val="pt-PT"/>
              </w:rPr>
              <w:t>Instituição de microfinanças</w:t>
            </w:r>
          </w:p>
        </w:tc>
        <w:tc>
          <w:tcPr>
            <w:tcW w:w="721" w:type="dxa"/>
            <w:vAlign w:val="center"/>
          </w:tcPr>
          <w:p w:rsidR="000D5858" w:rsidRPr="00EC2458" w:rsidRDefault="00B77598" w:rsidP="000D5858">
            <w:pPr>
              <w:rPr>
                <w:lang w:val="pt-PT"/>
              </w:rPr>
            </w:pPr>
            <w:sdt>
              <w:sdtPr>
                <w:rPr>
                  <w:lang w:val="pt-PT"/>
                </w:rPr>
                <w:id w:val="118964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858" w:rsidRPr="00EC2458">
                  <w:rPr>
                    <w:rFonts w:ascii="MS Gothic" w:eastAsia="MS Gothic" w:hAnsi="MS Gothic"/>
                    <w:lang w:val="pt-PT"/>
                  </w:rPr>
                  <w:t>☐</w:t>
                </w:r>
              </w:sdtContent>
            </w:sdt>
          </w:p>
        </w:tc>
      </w:tr>
      <w:tr w:rsidR="000D5858" w:rsidRPr="00EC2458" w:rsidTr="00BF3200">
        <w:trPr>
          <w:trHeight w:val="563"/>
        </w:trPr>
        <w:tc>
          <w:tcPr>
            <w:tcW w:w="697" w:type="dxa"/>
            <w:vAlign w:val="center"/>
          </w:tcPr>
          <w:p w:rsidR="000D5858" w:rsidRPr="00EC2458" w:rsidRDefault="000D5858" w:rsidP="000D5858">
            <w:pPr>
              <w:rPr>
                <w:b/>
                <w:sz w:val="24"/>
                <w:lang w:val="pt-PT"/>
              </w:rPr>
            </w:pPr>
          </w:p>
        </w:tc>
        <w:tc>
          <w:tcPr>
            <w:tcW w:w="7338" w:type="dxa"/>
            <w:vAlign w:val="center"/>
          </w:tcPr>
          <w:p w:rsidR="000D5858" w:rsidRPr="00EC2458" w:rsidRDefault="000D5858" w:rsidP="000D5858">
            <w:pPr>
              <w:ind w:left="165"/>
              <w:jc w:val="both"/>
              <w:rPr>
                <w:lang w:val="pt-PT"/>
              </w:rPr>
            </w:pPr>
            <w:r w:rsidRPr="00EC2458">
              <w:rPr>
                <w:lang w:val="pt-PT"/>
              </w:rPr>
              <w:t>- Casa de Câmbios</w:t>
            </w:r>
          </w:p>
        </w:tc>
        <w:sdt>
          <w:sdtPr>
            <w:rPr>
              <w:lang w:val="pt-PT"/>
            </w:rPr>
            <w:id w:val="-1278102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vAlign w:val="center"/>
              </w:tcPr>
              <w:p w:rsidR="000D5858" w:rsidRPr="00EC2458" w:rsidRDefault="000D5858" w:rsidP="000D5858">
                <w:pPr>
                  <w:rPr>
                    <w:lang w:val="pt-PT"/>
                  </w:rPr>
                </w:pPr>
                <w:r w:rsidRPr="00EC2458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p>
            </w:tc>
          </w:sdtContent>
        </w:sdt>
      </w:tr>
      <w:tr w:rsidR="000D5858" w:rsidRPr="006C1C0A" w:rsidTr="00BF3200">
        <w:trPr>
          <w:trHeight w:val="563"/>
        </w:trPr>
        <w:tc>
          <w:tcPr>
            <w:tcW w:w="697" w:type="dxa"/>
            <w:vAlign w:val="center"/>
          </w:tcPr>
          <w:p w:rsidR="000D5858" w:rsidRPr="00EC2458" w:rsidRDefault="000D5858" w:rsidP="000D5858">
            <w:pPr>
              <w:rPr>
                <w:b/>
                <w:sz w:val="24"/>
                <w:lang w:val="pt-PT"/>
              </w:rPr>
            </w:pPr>
          </w:p>
        </w:tc>
        <w:tc>
          <w:tcPr>
            <w:tcW w:w="7338" w:type="dxa"/>
            <w:vAlign w:val="center"/>
          </w:tcPr>
          <w:p w:rsidR="000D5858" w:rsidRPr="00EC2458" w:rsidRDefault="000D5858" w:rsidP="000D5858">
            <w:pPr>
              <w:ind w:left="165"/>
              <w:jc w:val="both"/>
              <w:rPr>
                <w:lang w:val="pt-PT"/>
              </w:rPr>
            </w:pPr>
            <w:r w:rsidRPr="00EC2458">
              <w:rPr>
                <w:lang w:val="pt-PT"/>
              </w:rPr>
              <w:t>- Prestador de serviço de pagamentos</w:t>
            </w:r>
          </w:p>
        </w:tc>
        <w:tc>
          <w:tcPr>
            <w:tcW w:w="721" w:type="dxa"/>
            <w:vAlign w:val="center"/>
          </w:tcPr>
          <w:p w:rsidR="000D5858" w:rsidRPr="00EC2458" w:rsidRDefault="000D5858" w:rsidP="000D5858">
            <w:pPr>
              <w:rPr>
                <w:lang w:val="pt-PT"/>
              </w:rPr>
            </w:pPr>
          </w:p>
        </w:tc>
      </w:tr>
      <w:tr w:rsidR="000D5858" w:rsidRPr="00EC2458" w:rsidTr="00BF3200">
        <w:trPr>
          <w:trHeight w:val="563"/>
        </w:trPr>
        <w:tc>
          <w:tcPr>
            <w:tcW w:w="697" w:type="dxa"/>
            <w:vAlign w:val="center"/>
          </w:tcPr>
          <w:p w:rsidR="000D5858" w:rsidRPr="00EC2458" w:rsidRDefault="000D5858" w:rsidP="000D5858">
            <w:pPr>
              <w:rPr>
                <w:b/>
                <w:sz w:val="24"/>
                <w:lang w:val="pt-PT"/>
              </w:rPr>
            </w:pPr>
          </w:p>
        </w:tc>
        <w:tc>
          <w:tcPr>
            <w:tcW w:w="7338" w:type="dxa"/>
            <w:vAlign w:val="center"/>
          </w:tcPr>
          <w:p w:rsidR="000D5858" w:rsidRPr="00EC2458" w:rsidRDefault="000D5858" w:rsidP="000D5858">
            <w:pPr>
              <w:pStyle w:val="ListParagraph"/>
              <w:numPr>
                <w:ilvl w:val="0"/>
                <w:numId w:val="20"/>
              </w:numPr>
              <w:jc w:val="both"/>
              <w:rPr>
                <w:lang w:val="pt-PT"/>
              </w:rPr>
            </w:pPr>
            <w:r w:rsidRPr="00EC2458">
              <w:rPr>
                <w:lang w:val="pt-PT"/>
              </w:rPr>
              <w:t>Instituições de transferências de fundos</w:t>
            </w:r>
          </w:p>
        </w:tc>
        <w:sdt>
          <w:sdtPr>
            <w:rPr>
              <w:lang w:val="pt-PT"/>
            </w:rPr>
            <w:id w:val="1740820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vAlign w:val="center"/>
              </w:tcPr>
              <w:p w:rsidR="000D5858" w:rsidRPr="00EC2458" w:rsidRDefault="000D5858" w:rsidP="000D5858">
                <w:pPr>
                  <w:rPr>
                    <w:lang w:val="pt-PT"/>
                  </w:rPr>
                </w:pPr>
                <w:r w:rsidRPr="00EC2458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p>
            </w:tc>
          </w:sdtContent>
        </w:sdt>
      </w:tr>
      <w:tr w:rsidR="000D5858" w:rsidRPr="00EC2458" w:rsidTr="00BF3200">
        <w:trPr>
          <w:trHeight w:val="563"/>
        </w:trPr>
        <w:tc>
          <w:tcPr>
            <w:tcW w:w="697" w:type="dxa"/>
            <w:vAlign w:val="center"/>
          </w:tcPr>
          <w:p w:rsidR="000D5858" w:rsidRPr="00EC2458" w:rsidRDefault="000D5858" w:rsidP="000D5858">
            <w:pPr>
              <w:rPr>
                <w:b/>
                <w:sz w:val="24"/>
                <w:lang w:val="pt-PT"/>
              </w:rPr>
            </w:pPr>
          </w:p>
        </w:tc>
        <w:tc>
          <w:tcPr>
            <w:tcW w:w="7338" w:type="dxa"/>
            <w:vAlign w:val="center"/>
          </w:tcPr>
          <w:p w:rsidR="000D5858" w:rsidRPr="00EC2458" w:rsidRDefault="000D5858" w:rsidP="000D5858">
            <w:pPr>
              <w:pStyle w:val="ListParagraph"/>
              <w:numPr>
                <w:ilvl w:val="0"/>
                <w:numId w:val="20"/>
              </w:numPr>
              <w:jc w:val="both"/>
              <w:rPr>
                <w:lang w:val="pt-PT"/>
              </w:rPr>
            </w:pPr>
            <w:r w:rsidRPr="00EC2458">
              <w:rPr>
                <w:lang w:val="pt-PT"/>
              </w:rPr>
              <w:t>Agregadores de pagamentos</w:t>
            </w:r>
          </w:p>
        </w:tc>
        <w:sdt>
          <w:sdtPr>
            <w:rPr>
              <w:lang w:val="pt-PT"/>
            </w:rPr>
            <w:id w:val="1360854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vAlign w:val="center"/>
              </w:tcPr>
              <w:p w:rsidR="000D5858" w:rsidRPr="00EC2458" w:rsidRDefault="000D5858" w:rsidP="000D5858">
                <w:pPr>
                  <w:rPr>
                    <w:lang w:val="pt-PT"/>
                  </w:rPr>
                </w:pPr>
                <w:r w:rsidRPr="00EC2458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p>
            </w:tc>
          </w:sdtContent>
        </w:sdt>
      </w:tr>
      <w:tr w:rsidR="000D5858" w:rsidRPr="00EC2458" w:rsidTr="00BF3200">
        <w:trPr>
          <w:trHeight w:val="563"/>
        </w:trPr>
        <w:tc>
          <w:tcPr>
            <w:tcW w:w="697" w:type="dxa"/>
            <w:vAlign w:val="center"/>
          </w:tcPr>
          <w:p w:rsidR="000D5858" w:rsidRPr="00EC2458" w:rsidRDefault="000D5858" w:rsidP="000D5858">
            <w:pPr>
              <w:rPr>
                <w:b/>
                <w:sz w:val="24"/>
                <w:lang w:val="pt-PT"/>
              </w:rPr>
            </w:pPr>
          </w:p>
        </w:tc>
        <w:tc>
          <w:tcPr>
            <w:tcW w:w="7338" w:type="dxa"/>
            <w:vAlign w:val="center"/>
          </w:tcPr>
          <w:p w:rsidR="000D5858" w:rsidRPr="00EC2458" w:rsidRDefault="000D5858" w:rsidP="000D5858">
            <w:pPr>
              <w:pStyle w:val="ListParagraph"/>
              <w:numPr>
                <w:ilvl w:val="0"/>
                <w:numId w:val="20"/>
              </w:numPr>
              <w:jc w:val="both"/>
              <w:rPr>
                <w:lang w:val="pt-PT"/>
              </w:rPr>
            </w:pPr>
            <w:r w:rsidRPr="00EC2458">
              <w:rPr>
                <w:lang w:val="pt-PT"/>
              </w:rPr>
              <w:t>- instituição de moeda electrónica</w:t>
            </w:r>
          </w:p>
        </w:tc>
        <w:sdt>
          <w:sdtPr>
            <w:rPr>
              <w:lang w:val="pt-PT"/>
            </w:rPr>
            <w:id w:val="-1025325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vAlign w:val="center"/>
              </w:tcPr>
              <w:p w:rsidR="000D5858" w:rsidRPr="00EC2458" w:rsidRDefault="000D5858" w:rsidP="000D5858">
                <w:pPr>
                  <w:rPr>
                    <w:lang w:val="pt-PT"/>
                  </w:rPr>
                </w:pPr>
                <w:r w:rsidRPr="00EC2458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p>
            </w:tc>
          </w:sdtContent>
        </w:sdt>
      </w:tr>
      <w:tr w:rsidR="000D5858" w:rsidRPr="007469CF" w:rsidTr="00BF3200">
        <w:trPr>
          <w:trHeight w:val="563"/>
        </w:trPr>
        <w:tc>
          <w:tcPr>
            <w:tcW w:w="697" w:type="dxa"/>
            <w:vAlign w:val="center"/>
          </w:tcPr>
          <w:p w:rsidR="000D5858" w:rsidRPr="00EC2458" w:rsidRDefault="000D5858" w:rsidP="000D5858">
            <w:pPr>
              <w:rPr>
                <w:b/>
                <w:sz w:val="24"/>
                <w:lang w:val="pt-PT"/>
              </w:rPr>
            </w:pPr>
          </w:p>
        </w:tc>
        <w:tc>
          <w:tcPr>
            <w:tcW w:w="7338" w:type="dxa"/>
            <w:vAlign w:val="center"/>
          </w:tcPr>
          <w:p w:rsidR="000D5858" w:rsidRPr="00EC2458" w:rsidRDefault="000D5858" w:rsidP="000D5858">
            <w:pPr>
              <w:ind w:left="165"/>
              <w:jc w:val="both"/>
              <w:rPr>
                <w:b/>
                <w:sz w:val="24"/>
                <w:lang w:val="pt-PT"/>
              </w:rPr>
            </w:pPr>
            <w:r w:rsidRPr="00EC2458">
              <w:rPr>
                <w:lang w:val="pt-PT"/>
              </w:rPr>
              <w:t>- Prestador de serviço de activos virtuais</w:t>
            </w:r>
          </w:p>
        </w:tc>
        <w:sdt>
          <w:sdtPr>
            <w:rPr>
              <w:lang w:val="pt-PT"/>
            </w:rPr>
            <w:id w:val="2037927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vAlign w:val="center"/>
              </w:tcPr>
              <w:p w:rsidR="000D5858" w:rsidRPr="007469CF" w:rsidRDefault="000D5858" w:rsidP="000D5858">
                <w:pPr>
                  <w:rPr>
                    <w:b/>
                    <w:sz w:val="24"/>
                    <w:lang w:val="pt-PT"/>
                  </w:rPr>
                </w:pPr>
                <w:r w:rsidRPr="00EC2458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p>
            </w:tc>
          </w:sdtContent>
        </w:sdt>
      </w:tr>
    </w:tbl>
    <w:p w:rsidR="00303D70" w:rsidRDefault="00303D70" w:rsidP="0048531E">
      <w:pPr>
        <w:spacing w:after="0"/>
        <w:ind w:left="-709" w:right="-1"/>
        <w:jc w:val="both"/>
        <w:rPr>
          <w:sz w:val="24"/>
          <w:lang w:val="pt-PT"/>
        </w:rPr>
      </w:pPr>
    </w:p>
    <w:p w:rsidR="00A70D48" w:rsidRDefault="00A70D48" w:rsidP="0048531E">
      <w:pPr>
        <w:spacing w:after="0"/>
        <w:ind w:left="-709" w:right="-1"/>
        <w:jc w:val="both"/>
        <w:rPr>
          <w:sz w:val="24"/>
          <w:lang w:val="pt-PT"/>
        </w:rPr>
      </w:pPr>
    </w:p>
    <w:tbl>
      <w:tblPr>
        <w:tblStyle w:val="TableGrid"/>
        <w:tblW w:w="9781" w:type="dxa"/>
        <w:tblInd w:w="-709" w:type="dxa"/>
        <w:tblBorders>
          <w:top w:val="none" w:sz="0" w:space="0" w:color="auto"/>
          <w:left w:val="none" w:sz="0" w:space="0" w:color="auto"/>
          <w:bottom w:val="single" w:sz="8" w:space="0" w:color="0070C0"/>
          <w:right w:val="none" w:sz="0" w:space="0" w:color="auto"/>
          <w:insideH w:val="single" w:sz="8" w:space="0" w:color="0070C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81"/>
        <w:gridCol w:w="1571"/>
        <w:gridCol w:w="3969"/>
        <w:gridCol w:w="851"/>
        <w:gridCol w:w="850"/>
        <w:gridCol w:w="992"/>
      </w:tblGrid>
      <w:tr w:rsidR="00C47EAE" w:rsidRPr="007D6B84" w:rsidTr="00BF3200">
        <w:trPr>
          <w:trHeight w:val="454"/>
        </w:trPr>
        <w:tc>
          <w:tcPr>
            <w:tcW w:w="567" w:type="dxa"/>
            <w:tcBorders>
              <w:top w:val="single" w:sz="8" w:space="0" w:color="0070C0"/>
            </w:tcBorders>
            <w:vAlign w:val="center"/>
          </w:tcPr>
          <w:p w:rsidR="00C47EAE" w:rsidRPr="007D6B84" w:rsidRDefault="00971F6B" w:rsidP="00BF3200">
            <w:pPr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B)</w:t>
            </w:r>
          </w:p>
        </w:tc>
        <w:tc>
          <w:tcPr>
            <w:tcW w:w="6521" w:type="dxa"/>
            <w:gridSpan w:val="3"/>
            <w:tcBorders>
              <w:top w:val="single" w:sz="8" w:space="0" w:color="0070C0"/>
            </w:tcBorders>
            <w:vAlign w:val="center"/>
          </w:tcPr>
          <w:p w:rsidR="00C47EAE" w:rsidRPr="007D6B84" w:rsidRDefault="00C47EAE" w:rsidP="00BF3200">
            <w:pPr>
              <w:spacing w:after="160" w:line="259" w:lineRule="auto"/>
              <w:jc w:val="center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Avaliação </w:t>
            </w:r>
            <w:r w:rsidR="00444976">
              <w:rPr>
                <w:b/>
                <w:lang w:val="pt-PT"/>
              </w:rPr>
              <w:t>sectorial</w:t>
            </w:r>
            <w:r w:rsidR="00343CEC">
              <w:rPr>
                <w:b/>
                <w:lang w:val="pt-PT"/>
              </w:rPr>
              <w:t xml:space="preserve"> dos Riscos BC/FT</w:t>
            </w:r>
            <w:r w:rsidR="00B76249">
              <w:rPr>
                <w:b/>
                <w:lang w:val="pt-PT"/>
              </w:rPr>
              <w:t>/FP</w:t>
            </w:r>
          </w:p>
        </w:tc>
        <w:tc>
          <w:tcPr>
            <w:tcW w:w="851" w:type="dxa"/>
            <w:tcBorders>
              <w:top w:val="single" w:sz="8" w:space="0" w:color="0070C0"/>
            </w:tcBorders>
            <w:vAlign w:val="center"/>
          </w:tcPr>
          <w:p w:rsidR="00C47EAE" w:rsidRPr="007D6B84" w:rsidRDefault="00C47EAE" w:rsidP="00BF3200">
            <w:pPr>
              <w:jc w:val="center"/>
              <w:rPr>
                <w:b/>
                <w:lang w:val="pt-PT"/>
              </w:rPr>
            </w:pPr>
            <w:r>
              <w:rPr>
                <w:b/>
                <w:lang w:val="pt-PT"/>
              </w:rPr>
              <w:t>Sim</w:t>
            </w:r>
          </w:p>
        </w:tc>
        <w:tc>
          <w:tcPr>
            <w:tcW w:w="850" w:type="dxa"/>
            <w:tcBorders>
              <w:top w:val="single" w:sz="8" w:space="0" w:color="0070C0"/>
            </w:tcBorders>
            <w:vAlign w:val="center"/>
          </w:tcPr>
          <w:p w:rsidR="00C47EAE" w:rsidRPr="007D6B84" w:rsidRDefault="00C47EAE" w:rsidP="00BF3200">
            <w:pPr>
              <w:jc w:val="center"/>
              <w:rPr>
                <w:b/>
                <w:lang w:val="pt-PT"/>
              </w:rPr>
            </w:pPr>
            <w:r w:rsidRPr="007D6B84">
              <w:rPr>
                <w:b/>
                <w:lang w:val="pt-PT"/>
              </w:rPr>
              <w:t>N</w:t>
            </w:r>
            <w:r>
              <w:rPr>
                <w:b/>
                <w:lang w:val="pt-PT"/>
              </w:rPr>
              <w:t>ão</w:t>
            </w:r>
          </w:p>
        </w:tc>
        <w:tc>
          <w:tcPr>
            <w:tcW w:w="992" w:type="dxa"/>
            <w:tcBorders>
              <w:top w:val="single" w:sz="8" w:space="0" w:color="0070C0"/>
            </w:tcBorders>
            <w:vAlign w:val="center"/>
          </w:tcPr>
          <w:p w:rsidR="00C47EAE" w:rsidRPr="007D6B84" w:rsidRDefault="00C47EAE" w:rsidP="00BF3200">
            <w:pPr>
              <w:jc w:val="center"/>
              <w:rPr>
                <w:b/>
                <w:lang w:val="pt-PT"/>
              </w:rPr>
            </w:pPr>
            <w:r>
              <w:rPr>
                <w:b/>
                <w:lang w:val="pt-PT"/>
              </w:rPr>
              <w:t>Não Sabe</w:t>
            </w:r>
          </w:p>
        </w:tc>
      </w:tr>
      <w:tr w:rsidR="00017626" w:rsidRPr="00C03CBF" w:rsidTr="00BF3200">
        <w:trPr>
          <w:trHeight w:val="454"/>
        </w:trPr>
        <w:tc>
          <w:tcPr>
            <w:tcW w:w="567" w:type="dxa"/>
            <w:tcBorders>
              <w:top w:val="single" w:sz="8" w:space="0" w:color="0070C0"/>
            </w:tcBorders>
            <w:vAlign w:val="center"/>
          </w:tcPr>
          <w:p w:rsidR="00017626" w:rsidRDefault="00017626" w:rsidP="00017626">
            <w:pPr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1</w:t>
            </w:r>
          </w:p>
        </w:tc>
        <w:tc>
          <w:tcPr>
            <w:tcW w:w="6521" w:type="dxa"/>
            <w:gridSpan w:val="3"/>
            <w:tcBorders>
              <w:top w:val="single" w:sz="8" w:space="0" w:color="0070C0"/>
            </w:tcBorders>
            <w:vAlign w:val="center"/>
          </w:tcPr>
          <w:p w:rsidR="00017626" w:rsidRPr="006211FD" w:rsidRDefault="00017626" w:rsidP="00017626">
            <w:pPr>
              <w:jc w:val="both"/>
              <w:rPr>
                <w:bCs/>
                <w:lang w:val="pt-PT"/>
              </w:rPr>
            </w:pPr>
            <w:r w:rsidRPr="006211FD">
              <w:rPr>
                <w:bCs/>
                <w:lang w:val="pt-PT"/>
              </w:rPr>
              <w:t>Considera que o quadro legal e regulamentar existente em Moçambique para a prevenção do Branqueamento de Capitais</w:t>
            </w:r>
            <w:r w:rsidR="009F72AF">
              <w:rPr>
                <w:bCs/>
                <w:lang w:val="pt-PT"/>
              </w:rPr>
              <w:t xml:space="preserve">, </w:t>
            </w:r>
            <w:r w:rsidRPr="006211FD">
              <w:rPr>
                <w:bCs/>
                <w:lang w:val="pt-PT"/>
              </w:rPr>
              <w:t xml:space="preserve"> Financiamento do Terrorismo</w:t>
            </w:r>
            <w:r w:rsidR="009F72AF">
              <w:rPr>
                <w:bCs/>
                <w:lang w:val="pt-PT"/>
              </w:rPr>
              <w:t xml:space="preserve"> e Financiamento de Proliferação</w:t>
            </w:r>
            <w:r w:rsidRPr="006211FD">
              <w:rPr>
                <w:bCs/>
                <w:lang w:val="pt-PT"/>
              </w:rPr>
              <w:t xml:space="preserve"> (BC/FT</w:t>
            </w:r>
            <w:r w:rsidR="009F72AF">
              <w:rPr>
                <w:bCs/>
                <w:lang w:val="pt-PT"/>
              </w:rPr>
              <w:t>/FP</w:t>
            </w:r>
            <w:r w:rsidRPr="006211FD">
              <w:rPr>
                <w:bCs/>
                <w:lang w:val="pt-PT"/>
              </w:rPr>
              <w:t>) é suficientemente abrangente e adequado face aos padrões internacionais</w:t>
            </w:r>
            <w:r w:rsidR="009F72AF">
              <w:rPr>
                <w:bCs/>
                <w:lang w:val="pt-PT"/>
              </w:rPr>
              <w:t>?</w:t>
            </w:r>
          </w:p>
        </w:tc>
        <w:sdt>
          <w:sdtPr>
            <w:rPr>
              <w:lang w:val="pt-PT"/>
            </w:rPr>
            <w:id w:val="-701234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8" w:space="0" w:color="0070C0"/>
                </w:tcBorders>
                <w:vAlign w:val="center"/>
              </w:tcPr>
              <w:p w:rsidR="00017626" w:rsidRDefault="00017626" w:rsidP="00017626">
                <w:pPr>
                  <w:jc w:val="center"/>
                  <w:rPr>
                    <w:b/>
                    <w:lang w:val="pt-PT"/>
                  </w:rPr>
                </w:pPr>
                <w:r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1979729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8" w:space="0" w:color="0070C0"/>
                </w:tcBorders>
                <w:vAlign w:val="center"/>
              </w:tcPr>
              <w:p w:rsidR="00017626" w:rsidRPr="007D6B84" w:rsidRDefault="00017626" w:rsidP="00017626">
                <w:pPr>
                  <w:jc w:val="center"/>
                  <w:rPr>
                    <w:b/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-1466879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8" w:space="0" w:color="0070C0"/>
                </w:tcBorders>
                <w:vAlign w:val="center"/>
              </w:tcPr>
              <w:p w:rsidR="00017626" w:rsidRDefault="00017626" w:rsidP="00017626">
                <w:pPr>
                  <w:jc w:val="center"/>
                  <w:rPr>
                    <w:b/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</w:tr>
      <w:tr w:rsidR="00017626" w:rsidRPr="00BC47FD" w:rsidTr="00BF3200">
        <w:trPr>
          <w:trHeight w:val="454"/>
        </w:trPr>
        <w:tc>
          <w:tcPr>
            <w:tcW w:w="567" w:type="dxa"/>
            <w:tcBorders>
              <w:top w:val="single" w:sz="8" w:space="0" w:color="0070C0"/>
            </w:tcBorders>
            <w:vAlign w:val="center"/>
          </w:tcPr>
          <w:p w:rsidR="00017626" w:rsidRDefault="00017626" w:rsidP="00017626">
            <w:pPr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2</w:t>
            </w:r>
          </w:p>
        </w:tc>
        <w:tc>
          <w:tcPr>
            <w:tcW w:w="6521" w:type="dxa"/>
            <w:gridSpan w:val="3"/>
            <w:tcBorders>
              <w:top w:val="single" w:sz="8" w:space="0" w:color="0070C0"/>
            </w:tcBorders>
            <w:vAlign w:val="center"/>
          </w:tcPr>
          <w:p w:rsidR="00017626" w:rsidRDefault="00017626">
            <w:pPr>
              <w:jc w:val="both"/>
              <w:rPr>
                <w:b/>
                <w:lang w:val="pt-PT"/>
              </w:rPr>
            </w:pPr>
            <w:r>
              <w:rPr>
                <w:lang w:val="pt-PT"/>
              </w:rPr>
              <w:t xml:space="preserve">A sua </w:t>
            </w:r>
            <w:r w:rsidR="007469CF">
              <w:rPr>
                <w:lang w:val="pt-PT"/>
              </w:rPr>
              <w:t>instituição</w:t>
            </w:r>
            <w:r>
              <w:rPr>
                <w:lang w:val="pt-PT"/>
              </w:rPr>
              <w:t xml:space="preserve"> dispõe de políticas e procedimentos internos quanto ao cumprimento das disposições legais e regulamentares de prevenção</w:t>
            </w:r>
            <w:r w:rsidR="00BC47FD">
              <w:rPr>
                <w:lang w:val="pt-PT"/>
              </w:rPr>
              <w:t xml:space="preserve"> e combate ao BC/FT/FP?</w:t>
            </w:r>
            <w:r>
              <w:rPr>
                <w:lang w:val="pt-PT"/>
              </w:rPr>
              <w:t xml:space="preserve"> </w:t>
            </w:r>
          </w:p>
        </w:tc>
        <w:sdt>
          <w:sdtPr>
            <w:rPr>
              <w:lang w:val="pt-PT"/>
            </w:rPr>
            <w:id w:val="-47676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8" w:space="0" w:color="0070C0"/>
                </w:tcBorders>
                <w:vAlign w:val="center"/>
              </w:tcPr>
              <w:p w:rsidR="00017626" w:rsidRDefault="00017626" w:rsidP="00017626">
                <w:pPr>
                  <w:jc w:val="center"/>
                  <w:rPr>
                    <w:b/>
                    <w:lang w:val="pt-PT"/>
                  </w:rPr>
                </w:pPr>
                <w:r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1979266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8" w:space="0" w:color="0070C0"/>
                </w:tcBorders>
                <w:vAlign w:val="center"/>
              </w:tcPr>
              <w:p w:rsidR="00017626" w:rsidRPr="007D6B84" w:rsidRDefault="00017626" w:rsidP="00017626">
                <w:pPr>
                  <w:jc w:val="center"/>
                  <w:rPr>
                    <w:b/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119989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8" w:space="0" w:color="0070C0"/>
                </w:tcBorders>
                <w:vAlign w:val="center"/>
              </w:tcPr>
              <w:p w:rsidR="00017626" w:rsidRDefault="00017626" w:rsidP="00017626">
                <w:pPr>
                  <w:jc w:val="center"/>
                  <w:rPr>
                    <w:b/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</w:tr>
      <w:tr w:rsidR="00017626" w:rsidRPr="007D6B84" w:rsidTr="00BF3200">
        <w:trPr>
          <w:trHeight w:val="454"/>
        </w:trPr>
        <w:tc>
          <w:tcPr>
            <w:tcW w:w="567" w:type="dxa"/>
            <w:vAlign w:val="center"/>
          </w:tcPr>
          <w:p w:rsidR="00017626" w:rsidRPr="007D6B84" w:rsidRDefault="00CC47C1" w:rsidP="00017626">
            <w:pPr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3</w:t>
            </w:r>
          </w:p>
        </w:tc>
        <w:tc>
          <w:tcPr>
            <w:tcW w:w="6521" w:type="dxa"/>
            <w:gridSpan w:val="3"/>
            <w:vAlign w:val="center"/>
          </w:tcPr>
          <w:p w:rsidR="00017626" w:rsidRPr="007D6B84" w:rsidRDefault="00017626" w:rsidP="00B21DBD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A sua </w:t>
            </w:r>
            <w:r w:rsidR="00FD0370">
              <w:rPr>
                <w:lang w:val="pt-PT"/>
              </w:rPr>
              <w:t xml:space="preserve">instituição </w:t>
            </w:r>
            <w:r>
              <w:rPr>
                <w:lang w:val="pt-PT"/>
              </w:rPr>
              <w:t>aplica as suas políticas e procedimentos internos no âmbito da prevenção do BC/FT</w:t>
            </w:r>
            <w:r w:rsidR="00FD0370">
              <w:rPr>
                <w:lang w:val="pt-PT"/>
              </w:rPr>
              <w:t>/FP</w:t>
            </w:r>
            <w:r>
              <w:rPr>
                <w:lang w:val="pt-PT"/>
              </w:rPr>
              <w:t xml:space="preserve"> às suas filiais e sucursais</w:t>
            </w:r>
            <w:r w:rsidR="00BD7273">
              <w:rPr>
                <w:lang w:val="pt-PT"/>
              </w:rPr>
              <w:t>?</w:t>
            </w:r>
          </w:p>
        </w:tc>
        <w:sdt>
          <w:sdtPr>
            <w:rPr>
              <w:lang w:val="pt-PT"/>
            </w:rPr>
            <w:id w:val="1897700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017626" w:rsidRPr="007D6B84" w:rsidRDefault="00017626" w:rsidP="00017626">
                <w:pPr>
                  <w:jc w:val="center"/>
                  <w:rPr>
                    <w:lang w:val="pt-PT"/>
                  </w:rPr>
                </w:pPr>
                <w:r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315537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017626" w:rsidRPr="007D6B84" w:rsidRDefault="00017626" w:rsidP="00017626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18355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017626" w:rsidRPr="007D6B84" w:rsidRDefault="00017626" w:rsidP="00017626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</w:tr>
      <w:tr w:rsidR="00017626" w:rsidRPr="008369AB" w:rsidTr="00BF3200">
        <w:trPr>
          <w:trHeight w:val="454"/>
        </w:trPr>
        <w:tc>
          <w:tcPr>
            <w:tcW w:w="567" w:type="dxa"/>
            <w:vAlign w:val="center"/>
          </w:tcPr>
          <w:p w:rsidR="00017626" w:rsidRPr="007D6B84" w:rsidRDefault="00017626" w:rsidP="00017626">
            <w:pPr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4</w:t>
            </w:r>
          </w:p>
        </w:tc>
        <w:tc>
          <w:tcPr>
            <w:tcW w:w="6521" w:type="dxa"/>
            <w:gridSpan w:val="3"/>
            <w:vAlign w:val="center"/>
          </w:tcPr>
          <w:p w:rsidR="00017626" w:rsidRDefault="00017626" w:rsidP="00017626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Na aplicação do referido na questão anterior tem a sua </w:t>
            </w:r>
            <w:proofErr w:type="gramStart"/>
            <w:r w:rsidR="00BD7273">
              <w:rPr>
                <w:lang w:val="pt-PT"/>
              </w:rPr>
              <w:t xml:space="preserve">instituição </w:t>
            </w:r>
            <w:r>
              <w:rPr>
                <w:lang w:val="pt-PT"/>
              </w:rPr>
              <w:t>encontrado</w:t>
            </w:r>
            <w:proofErr w:type="gramEnd"/>
            <w:r>
              <w:rPr>
                <w:lang w:val="pt-PT"/>
              </w:rPr>
              <w:t xml:space="preserve"> dificuldades na implementação dessas medidas nos países de destino. </w:t>
            </w:r>
            <w:proofErr w:type="gramStart"/>
            <w:r>
              <w:rPr>
                <w:lang w:val="pt-PT"/>
              </w:rPr>
              <w:t>Se Sim</w:t>
            </w:r>
            <w:proofErr w:type="gramEnd"/>
            <w:r>
              <w:rPr>
                <w:lang w:val="pt-PT"/>
              </w:rPr>
              <w:t xml:space="preserve">, que medidas mitigadoras foram implementadas </w:t>
            </w:r>
            <w:r>
              <w:rPr>
                <w:lang w:val="pt-PT"/>
              </w:rPr>
              <w:lastRenderedPageBreak/>
              <w:t>para colmatar as dificuldades e cumprir com os requisitos do país da casa-mãe:</w:t>
            </w:r>
          </w:p>
          <w:p w:rsidR="00017626" w:rsidRDefault="00017626" w:rsidP="00017626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_________________________________________________________________________________________________________________ </w:t>
            </w:r>
          </w:p>
        </w:tc>
        <w:sdt>
          <w:sdtPr>
            <w:rPr>
              <w:lang w:val="pt-PT"/>
            </w:rPr>
            <w:id w:val="-681128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017626" w:rsidRDefault="00017626" w:rsidP="00017626">
                <w:pPr>
                  <w:jc w:val="center"/>
                  <w:rPr>
                    <w:lang w:val="pt-PT"/>
                  </w:rPr>
                </w:pPr>
                <w:r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40950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017626" w:rsidRDefault="00017626" w:rsidP="00017626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1168212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017626" w:rsidRDefault="00017626" w:rsidP="00017626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</w:tr>
      <w:tr w:rsidR="00017626" w:rsidRPr="008369AB" w:rsidTr="00BF3200">
        <w:trPr>
          <w:trHeight w:val="454"/>
        </w:trPr>
        <w:tc>
          <w:tcPr>
            <w:tcW w:w="567" w:type="dxa"/>
            <w:vAlign w:val="center"/>
          </w:tcPr>
          <w:p w:rsidR="00017626" w:rsidRPr="007D6B84" w:rsidRDefault="00017626" w:rsidP="00017626">
            <w:pPr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5</w:t>
            </w:r>
          </w:p>
        </w:tc>
        <w:tc>
          <w:tcPr>
            <w:tcW w:w="6521" w:type="dxa"/>
            <w:gridSpan w:val="3"/>
            <w:vAlign w:val="center"/>
          </w:tcPr>
          <w:p w:rsidR="00017626" w:rsidRDefault="00017626" w:rsidP="00B21DBD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A sua </w:t>
            </w:r>
            <w:r w:rsidR="00E25956">
              <w:rPr>
                <w:lang w:val="pt-PT"/>
              </w:rPr>
              <w:t xml:space="preserve">instituição </w:t>
            </w:r>
            <w:r>
              <w:rPr>
                <w:lang w:val="pt-PT"/>
              </w:rPr>
              <w:t>tem processos de comunicação de irregularidades (</w:t>
            </w:r>
            <w:proofErr w:type="spellStart"/>
            <w:r w:rsidRPr="00963AEB">
              <w:rPr>
                <w:i/>
                <w:iCs/>
                <w:lang w:val="pt-PT"/>
              </w:rPr>
              <w:t>whistleblowing</w:t>
            </w:r>
            <w:proofErr w:type="spellEnd"/>
            <w:r>
              <w:rPr>
                <w:lang w:val="pt-PT"/>
              </w:rPr>
              <w:t>) decorrentes do conhecimento de práticas de colegas que não cumpram o código de conduta ou com os procedimentos internos instituídos</w:t>
            </w:r>
          </w:p>
        </w:tc>
        <w:sdt>
          <w:sdtPr>
            <w:rPr>
              <w:lang w:val="pt-PT"/>
            </w:rPr>
            <w:id w:val="-2294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017626" w:rsidRDefault="00017626" w:rsidP="00017626">
                <w:pPr>
                  <w:jc w:val="center"/>
                  <w:rPr>
                    <w:lang w:val="pt-PT"/>
                  </w:rPr>
                </w:pPr>
                <w:r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1910960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017626" w:rsidRDefault="00017626" w:rsidP="00017626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-219053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017626" w:rsidRDefault="00017626" w:rsidP="00017626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</w:tr>
      <w:tr w:rsidR="00017626" w:rsidRPr="008369AB" w:rsidTr="00BF3200">
        <w:trPr>
          <w:trHeight w:val="454"/>
        </w:trPr>
        <w:tc>
          <w:tcPr>
            <w:tcW w:w="567" w:type="dxa"/>
            <w:vAlign w:val="center"/>
          </w:tcPr>
          <w:p w:rsidR="00017626" w:rsidRPr="007D6B84" w:rsidRDefault="00017626" w:rsidP="00017626">
            <w:pPr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6</w:t>
            </w:r>
          </w:p>
        </w:tc>
        <w:tc>
          <w:tcPr>
            <w:tcW w:w="6521" w:type="dxa"/>
            <w:gridSpan w:val="3"/>
            <w:vAlign w:val="center"/>
          </w:tcPr>
          <w:p w:rsidR="00017626" w:rsidRDefault="00017626" w:rsidP="00B21DBD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Os colaboradores da sua </w:t>
            </w:r>
            <w:r w:rsidR="00E25956">
              <w:rPr>
                <w:lang w:val="pt-PT"/>
              </w:rPr>
              <w:t xml:space="preserve">instituição </w:t>
            </w:r>
            <w:r>
              <w:rPr>
                <w:lang w:val="pt-PT"/>
              </w:rPr>
              <w:t xml:space="preserve">sabem o que significa a prática de </w:t>
            </w:r>
            <w:r w:rsidR="00E25956">
              <w:rPr>
                <w:lang w:val="pt-PT"/>
              </w:rPr>
              <w:t>BC/FT/FP?</w:t>
            </w:r>
          </w:p>
        </w:tc>
        <w:sdt>
          <w:sdtPr>
            <w:rPr>
              <w:lang w:val="pt-PT"/>
            </w:rPr>
            <w:id w:val="1173375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017626" w:rsidRDefault="00017626" w:rsidP="00017626">
                <w:pPr>
                  <w:jc w:val="center"/>
                  <w:rPr>
                    <w:lang w:val="pt-PT"/>
                  </w:rPr>
                </w:pPr>
                <w:r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-594168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017626" w:rsidRDefault="00017626" w:rsidP="00017626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-2046367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017626" w:rsidRDefault="00017626" w:rsidP="00017626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</w:tr>
      <w:tr w:rsidR="00017626" w:rsidRPr="008369AB" w:rsidTr="00BF3200">
        <w:trPr>
          <w:trHeight w:val="454"/>
        </w:trPr>
        <w:tc>
          <w:tcPr>
            <w:tcW w:w="567" w:type="dxa"/>
            <w:vAlign w:val="center"/>
          </w:tcPr>
          <w:p w:rsidR="00017626" w:rsidRPr="007D6B84" w:rsidRDefault="00017626" w:rsidP="00017626">
            <w:pPr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7</w:t>
            </w:r>
          </w:p>
        </w:tc>
        <w:tc>
          <w:tcPr>
            <w:tcW w:w="6521" w:type="dxa"/>
            <w:gridSpan w:val="3"/>
            <w:vAlign w:val="center"/>
          </w:tcPr>
          <w:p w:rsidR="00017626" w:rsidRPr="009123B6" w:rsidRDefault="00E37A28" w:rsidP="00017626">
            <w:pPr>
              <w:jc w:val="both"/>
              <w:rPr>
                <w:lang w:val="pt-PT"/>
              </w:rPr>
            </w:pPr>
            <w:r w:rsidRPr="002E0230">
              <w:rPr>
                <w:i/>
                <w:iCs/>
                <w:lang w:val="pt-PT"/>
              </w:rPr>
              <w:t>Tem conhecimento da existência de pessoas/entidades que desenvolvam a</w:t>
            </w:r>
            <w:r>
              <w:rPr>
                <w:i/>
                <w:iCs/>
                <w:lang w:val="pt-PT"/>
              </w:rPr>
              <w:t>c</w:t>
            </w:r>
            <w:r w:rsidRPr="002E0230">
              <w:rPr>
                <w:i/>
                <w:iCs/>
                <w:lang w:val="pt-PT"/>
              </w:rPr>
              <w:t>tividade financeira sem o devido licenciamento e autorização pelo Banco de Moçambique</w:t>
            </w:r>
          </w:p>
        </w:tc>
        <w:sdt>
          <w:sdtPr>
            <w:rPr>
              <w:lang w:val="pt-PT"/>
            </w:rPr>
            <w:id w:val="-1143580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017626" w:rsidRPr="00091702" w:rsidRDefault="00017626" w:rsidP="00017626">
                <w:pPr>
                  <w:jc w:val="center"/>
                  <w:rPr>
                    <w:lang w:val="pt-PT"/>
                  </w:rPr>
                </w:pPr>
                <w:r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356935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017626" w:rsidRPr="00091702" w:rsidRDefault="00017626" w:rsidP="00017626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630065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017626" w:rsidRPr="00091702" w:rsidRDefault="00017626" w:rsidP="00017626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</w:tr>
      <w:tr w:rsidR="00017626" w:rsidRPr="00E35C5B" w:rsidTr="00BF3200">
        <w:trPr>
          <w:trHeight w:val="454"/>
        </w:trPr>
        <w:tc>
          <w:tcPr>
            <w:tcW w:w="567" w:type="dxa"/>
            <w:vAlign w:val="center"/>
          </w:tcPr>
          <w:p w:rsidR="00017626" w:rsidRDefault="00017626" w:rsidP="00017626">
            <w:pPr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8</w:t>
            </w:r>
          </w:p>
        </w:tc>
        <w:tc>
          <w:tcPr>
            <w:tcW w:w="6521" w:type="dxa"/>
            <w:gridSpan w:val="3"/>
            <w:vAlign w:val="center"/>
          </w:tcPr>
          <w:p w:rsidR="00017626" w:rsidRDefault="00017626" w:rsidP="0039793D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Tem conhecimento da existência de um mercado informal que opera sem qualquer registo ou </w:t>
            </w:r>
            <w:r w:rsidR="0039793D">
              <w:rPr>
                <w:lang w:val="pt-PT"/>
              </w:rPr>
              <w:t>licenciamento da sua a</w:t>
            </w:r>
            <w:r w:rsidR="00B21DBD">
              <w:rPr>
                <w:lang w:val="pt-PT"/>
              </w:rPr>
              <w:t>c</w:t>
            </w:r>
            <w:r w:rsidR="0039793D">
              <w:rPr>
                <w:lang w:val="pt-PT"/>
              </w:rPr>
              <w:t>tividade</w:t>
            </w:r>
            <w:r w:rsidR="00107C90">
              <w:rPr>
                <w:lang w:val="pt-PT"/>
              </w:rPr>
              <w:t>?</w:t>
            </w:r>
          </w:p>
        </w:tc>
        <w:sdt>
          <w:sdtPr>
            <w:rPr>
              <w:lang w:val="pt-PT"/>
            </w:rPr>
            <w:id w:val="-905068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017626" w:rsidRDefault="00A70D48" w:rsidP="00017626">
                <w:pPr>
                  <w:jc w:val="center"/>
                  <w:rPr>
                    <w:lang w:val="pt-PT"/>
                  </w:rPr>
                </w:pPr>
                <w:r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763733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017626" w:rsidRDefault="00017626" w:rsidP="00017626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-180737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017626" w:rsidRDefault="00017626" w:rsidP="00017626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</w:tr>
      <w:tr w:rsidR="00A70D48" w:rsidRPr="00A70D48" w:rsidTr="00BF3200">
        <w:trPr>
          <w:trHeight w:val="454"/>
        </w:trPr>
        <w:tc>
          <w:tcPr>
            <w:tcW w:w="567" w:type="dxa"/>
            <w:vAlign w:val="center"/>
          </w:tcPr>
          <w:p w:rsidR="00A70D48" w:rsidRDefault="00A70D48" w:rsidP="00A70D48">
            <w:pPr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9</w:t>
            </w:r>
          </w:p>
        </w:tc>
        <w:tc>
          <w:tcPr>
            <w:tcW w:w="6521" w:type="dxa"/>
            <w:gridSpan w:val="3"/>
            <w:vAlign w:val="center"/>
          </w:tcPr>
          <w:p w:rsidR="00A70D48" w:rsidRDefault="00A70D48" w:rsidP="00A70D48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Tem conhecimento de </w:t>
            </w:r>
            <w:r w:rsidR="00444976">
              <w:rPr>
                <w:lang w:val="pt-PT"/>
              </w:rPr>
              <w:t>acções</w:t>
            </w:r>
            <w:r>
              <w:rPr>
                <w:lang w:val="pt-PT"/>
              </w:rPr>
              <w:t xml:space="preserve"> tomadas pelas autoridades para terminar com o mercado informal, obrigando à sua regularização para o exercício da </w:t>
            </w:r>
            <w:r w:rsidR="00107C90">
              <w:rPr>
                <w:lang w:val="pt-PT"/>
              </w:rPr>
              <w:t>actividade financeira?</w:t>
            </w:r>
          </w:p>
        </w:tc>
        <w:sdt>
          <w:sdtPr>
            <w:rPr>
              <w:lang w:val="pt-PT"/>
            </w:rPr>
            <w:id w:val="-2100084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70D48" w:rsidRDefault="00A70D48" w:rsidP="00A70D48">
                <w:pPr>
                  <w:jc w:val="center"/>
                  <w:rPr>
                    <w:lang w:val="pt-PT"/>
                  </w:rPr>
                </w:pPr>
                <w:r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-2101940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70D48" w:rsidRDefault="00A70D48" w:rsidP="00A70D48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-694075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70D48" w:rsidRDefault="00A70D48" w:rsidP="00A70D48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</w:tr>
      <w:tr w:rsidR="00A70D48" w:rsidRPr="007D6B84" w:rsidTr="00BF3200">
        <w:trPr>
          <w:trHeight w:val="454"/>
        </w:trPr>
        <w:tc>
          <w:tcPr>
            <w:tcW w:w="567" w:type="dxa"/>
            <w:vAlign w:val="center"/>
          </w:tcPr>
          <w:p w:rsidR="00A70D48" w:rsidRPr="007D6B84" w:rsidRDefault="00A70D48" w:rsidP="00A70D48">
            <w:pPr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10</w:t>
            </w:r>
          </w:p>
        </w:tc>
        <w:tc>
          <w:tcPr>
            <w:tcW w:w="6521" w:type="dxa"/>
            <w:gridSpan w:val="3"/>
            <w:vAlign w:val="center"/>
          </w:tcPr>
          <w:p w:rsidR="00A70D48" w:rsidRPr="00091702" w:rsidRDefault="00A70D48" w:rsidP="00EC2458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É da opinião que o </w:t>
            </w:r>
            <w:r w:rsidR="00444976">
              <w:rPr>
                <w:lang w:val="pt-PT"/>
              </w:rPr>
              <w:t>sector</w:t>
            </w:r>
            <w:r>
              <w:rPr>
                <w:lang w:val="pt-PT"/>
              </w:rPr>
              <w:t xml:space="preserve"> </w:t>
            </w:r>
            <w:r w:rsidR="00107C90">
              <w:rPr>
                <w:lang w:val="pt-PT"/>
              </w:rPr>
              <w:t xml:space="preserve">financeiro </w:t>
            </w:r>
            <w:r>
              <w:rPr>
                <w:lang w:val="pt-PT"/>
              </w:rPr>
              <w:t xml:space="preserve">tem uma </w:t>
            </w:r>
            <w:r w:rsidR="00444976">
              <w:rPr>
                <w:lang w:val="pt-PT"/>
              </w:rPr>
              <w:t>acção</w:t>
            </w:r>
            <w:r>
              <w:rPr>
                <w:lang w:val="pt-PT"/>
              </w:rPr>
              <w:t xml:space="preserve"> de supervisão adequada e eficaz, no âmbito da prevenção do </w:t>
            </w:r>
            <w:r w:rsidR="00107C90">
              <w:rPr>
                <w:lang w:val="pt-PT"/>
              </w:rPr>
              <w:t>BC/FT/FP</w:t>
            </w:r>
            <w:r>
              <w:rPr>
                <w:lang w:val="pt-PT"/>
              </w:rPr>
              <w:t>, por parte do regulador/superviso</w:t>
            </w:r>
            <w:r w:rsidR="004049F5">
              <w:rPr>
                <w:lang w:val="pt-PT"/>
              </w:rPr>
              <w:t>r.</w:t>
            </w:r>
          </w:p>
        </w:tc>
        <w:sdt>
          <w:sdtPr>
            <w:rPr>
              <w:lang w:val="pt-PT"/>
            </w:rPr>
            <w:id w:val="-688680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70D48" w:rsidRPr="007D6B84" w:rsidRDefault="00A70D48" w:rsidP="00A70D48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34582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70D48" w:rsidRPr="007D6B84" w:rsidRDefault="00A70D48" w:rsidP="00A70D48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-1197775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70D48" w:rsidRPr="007D6B84" w:rsidRDefault="00A70D48" w:rsidP="00A70D48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</w:tr>
      <w:tr w:rsidR="00A70D48" w:rsidRPr="008369AB" w:rsidTr="00BF3200">
        <w:trPr>
          <w:trHeight w:val="454"/>
        </w:trPr>
        <w:tc>
          <w:tcPr>
            <w:tcW w:w="567" w:type="dxa"/>
            <w:vAlign w:val="center"/>
          </w:tcPr>
          <w:p w:rsidR="00A70D48" w:rsidRPr="007D6B84" w:rsidRDefault="00A70D48" w:rsidP="00A70D48">
            <w:pPr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11</w:t>
            </w:r>
          </w:p>
        </w:tc>
        <w:tc>
          <w:tcPr>
            <w:tcW w:w="6521" w:type="dxa"/>
            <w:gridSpan w:val="3"/>
            <w:vAlign w:val="center"/>
          </w:tcPr>
          <w:p w:rsidR="00A70D48" w:rsidRPr="00091702" w:rsidRDefault="00A70D48" w:rsidP="0039793D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Tem conhecimento qual a autoridade que supervisiona a </w:t>
            </w:r>
            <w:r w:rsidR="0039793D">
              <w:rPr>
                <w:lang w:val="pt-PT"/>
              </w:rPr>
              <w:t xml:space="preserve">sua </w:t>
            </w:r>
            <w:r>
              <w:rPr>
                <w:lang w:val="pt-PT"/>
              </w:rPr>
              <w:t>a</w:t>
            </w:r>
            <w:r w:rsidR="004049F5">
              <w:rPr>
                <w:lang w:val="pt-PT"/>
              </w:rPr>
              <w:t>c</w:t>
            </w:r>
            <w:r>
              <w:rPr>
                <w:lang w:val="pt-PT"/>
              </w:rPr>
              <w:t>tividade em moçambique? Se sim, qual é: _____________</w:t>
            </w:r>
          </w:p>
        </w:tc>
        <w:sdt>
          <w:sdtPr>
            <w:rPr>
              <w:lang w:val="pt-PT"/>
            </w:rPr>
            <w:id w:val="-114588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70D48" w:rsidRPr="007D6B84" w:rsidRDefault="00A70D48" w:rsidP="00A70D48">
                <w:pPr>
                  <w:jc w:val="center"/>
                  <w:rPr>
                    <w:lang w:val="pt-PT"/>
                  </w:rPr>
                </w:pPr>
                <w:r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1621040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70D48" w:rsidRPr="007D6B84" w:rsidRDefault="00A70D48" w:rsidP="00A70D48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210036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70D48" w:rsidRPr="007D6B84" w:rsidRDefault="00A70D48" w:rsidP="00A70D48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</w:tr>
      <w:tr w:rsidR="00A70D48" w:rsidRPr="009B0D92" w:rsidTr="00BF3200">
        <w:trPr>
          <w:trHeight w:val="454"/>
        </w:trPr>
        <w:tc>
          <w:tcPr>
            <w:tcW w:w="567" w:type="dxa"/>
            <w:vAlign w:val="center"/>
          </w:tcPr>
          <w:p w:rsidR="00A70D48" w:rsidRDefault="00A70D48" w:rsidP="00A70D48">
            <w:pPr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12</w:t>
            </w:r>
          </w:p>
        </w:tc>
        <w:tc>
          <w:tcPr>
            <w:tcW w:w="6521" w:type="dxa"/>
            <w:gridSpan w:val="3"/>
            <w:vAlign w:val="center"/>
          </w:tcPr>
          <w:p w:rsidR="00A70D48" w:rsidRDefault="00A70D48" w:rsidP="00EC2458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A autoridade de supervisão do </w:t>
            </w:r>
            <w:r w:rsidR="00444976">
              <w:rPr>
                <w:lang w:val="pt-PT"/>
              </w:rPr>
              <w:t>sector</w:t>
            </w:r>
            <w:r>
              <w:rPr>
                <w:lang w:val="pt-PT"/>
              </w:rPr>
              <w:t xml:space="preserve"> onde está inserida a sua </w:t>
            </w:r>
            <w:r w:rsidR="004049F5">
              <w:rPr>
                <w:lang w:val="pt-PT"/>
              </w:rPr>
              <w:t xml:space="preserve">instituição </w:t>
            </w:r>
            <w:r>
              <w:rPr>
                <w:lang w:val="pt-PT"/>
              </w:rPr>
              <w:t>emite guias e práticas de orientação e implementação de medidas preventivas para os riscos de BC/FT</w:t>
            </w:r>
            <w:r w:rsidR="005B5161">
              <w:rPr>
                <w:lang w:val="pt-PT"/>
              </w:rPr>
              <w:t>/FP</w:t>
            </w:r>
            <w:r w:rsidR="00AB24E1">
              <w:rPr>
                <w:lang w:val="pt-PT"/>
              </w:rPr>
              <w:t>?</w:t>
            </w:r>
          </w:p>
        </w:tc>
        <w:sdt>
          <w:sdtPr>
            <w:rPr>
              <w:lang w:val="pt-PT"/>
            </w:rPr>
            <w:id w:val="-604583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70D48" w:rsidRDefault="00A70D48" w:rsidP="00A70D48">
                <w:pPr>
                  <w:jc w:val="center"/>
                  <w:rPr>
                    <w:lang w:val="pt-PT"/>
                  </w:rPr>
                </w:pPr>
                <w:r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683102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70D48" w:rsidRDefault="00A70D48" w:rsidP="00A70D48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1616719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70D48" w:rsidRDefault="00A70D48" w:rsidP="00A70D48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</w:tr>
      <w:tr w:rsidR="00A70D48" w:rsidRPr="009B0D92" w:rsidTr="00BF3200">
        <w:trPr>
          <w:trHeight w:val="454"/>
        </w:trPr>
        <w:tc>
          <w:tcPr>
            <w:tcW w:w="567" w:type="dxa"/>
            <w:vAlign w:val="center"/>
          </w:tcPr>
          <w:p w:rsidR="00A70D48" w:rsidRDefault="00A70D48" w:rsidP="00A70D48">
            <w:pPr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13</w:t>
            </w:r>
          </w:p>
        </w:tc>
        <w:tc>
          <w:tcPr>
            <w:tcW w:w="6521" w:type="dxa"/>
            <w:gridSpan w:val="3"/>
            <w:vAlign w:val="center"/>
          </w:tcPr>
          <w:p w:rsidR="00A70D48" w:rsidRDefault="00A70D48" w:rsidP="00EC2458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A autoridade de supervisão do </w:t>
            </w:r>
            <w:r w:rsidR="00444976">
              <w:rPr>
                <w:lang w:val="pt-PT"/>
              </w:rPr>
              <w:t>sector</w:t>
            </w:r>
            <w:r>
              <w:rPr>
                <w:lang w:val="pt-PT"/>
              </w:rPr>
              <w:t xml:space="preserve"> onde está inserida a sua </w:t>
            </w:r>
            <w:r w:rsidR="005B5161">
              <w:rPr>
                <w:lang w:val="pt-PT"/>
              </w:rPr>
              <w:t xml:space="preserve">instituição </w:t>
            </w:r>
            <w:r>
              <w:rPr>
                <w:lang w:val="pt-PT"/>
              </w:rPr>
              <w:t xml:space="preserve">tem realizado </w:t>
            </w:r>
            <w:r w:rsidR="00444976">
              <w:rPr>
                <w:lang w:val="pt-PT"/>
              </w:rPr>
              <w:t>acções</w:t>
            </w:r>
            <w:r>
              <w:rPr>
                <w:lang w:val="pt-PT"/>
              </w:rPr>
              <w:t xml:space="preserve"> de sensibilização e de conhecimento sobre a temática da prevenção dos riscos de BC/FT</w:t>
            </w:r>
            <w:r w:rsidR="005B5161">
              <w:rPr>
                <w:lang w:val="pt-PT"/>
              </w:rPr>
              <w:t>/FP</w:t>
            </w:r>
          </w:p>
        </w:tc>
        <w:sdt>
          <w:sdtPr>
            <w:rPr>
              <w:lang w:val="pt-PT"/>
            </w:rPr>
            <w:id w:val="400725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70D48" w:rsidRDefault="00A70D48" w:rsidP="00A70D48">
                <w:pPr>
                  <w:jc w:val="center"/>
                  <w:rPr>
                    <w:lang w:val="pt-PT"/>
                  </w:rPr>
                </w:pPr>
                <w:r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2029060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70D48" w:rsidRDefault="00A70D48" w:rsidP="00A70D48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-186689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70D48" w:rsidRDefault="00A70D48" w:rsidP="00A70D48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</w:tr>
      <w:tr w:rsidR="00A70D48" w:rsidRPr="009B0D92" w:rsidTr="00BF3200">
        <w:trPr>
          <w:trHeight w:val="454"/>
        </w:trPr>
        <w:tc>
          <w:tcPr>
            <w:tcW w:w="567" w:type="dxa"/>
            <w:vAlign w:val="center"/>
          </w:tcPr>
          <w:p w:rsidR="00A70D48" w:rsidRDefault="00A70D48" w:rsidP="00A70D48">
            <w:pPr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14</w:t>
            </w:r>
          </w:p>
        </w:tc>
        <w:tc>
          <w:tcPr>
            <w:tcW w:w="6521" w:type="dxa"/>
            <w:gridSpan w:val="3"/>
            <w:vAlign w:val="center"/>
          </w:tcPr>
          <w:p w:rsidR="00A70D48" w:rsidRDefault="00A70D48" w:rsidP="00EC2458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A sua </w:t>
            </w:r>
            <w:r w:rsidR="005B5161">
              <w:rPr>
                <w:lang w:val="pt-PT"/>
              </w:rPr>
              <w:t xml:space="preserve">instituição </w:t>
            </w:r>
            <w:r>
              <w:rPr>
                <w:lang w:val="pt-PT"/>
              </w:rPr>
              <w:t xml:space="preserve">já foi sujeita a uma </w:t>
            </w:r>
            <w:r w:rsidR="00444976">
              <w:rPr>
                <w:lang w:val="pt-PT"/>
              </w:rPr>
              <w:t>inspecção</w:t>
            </w:r>
            <w:r>
              <w:rPr>
                <w:lang w:val="pt-PT"/>
              </w:rPr>
              <w:t xml:space="preserve"> pela entidade de supervisão no âmbito da verificação do cumprimento das obrigações legais para a prevenção do BC/FT</w:t>
            </w:r>
            <w:r w:rsidR="00AB24E1">
              <w:rPr>
                <w:lang w:val="pt-PT"/>
              </w:rPr>
              <w:t>/FP?</w:t>
            </w:r>
          </w:p>
        </w:tc>
        <w:sdt>
          <w:sdtPr>
            <w:rPr>
              <w:lang w:val="pt-PT"/>
            </w:rPr>
            <w:id w:val="1414120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70D48" w:rsidRDefault="00A70D48" w:rsidP="00A70D48">
                <w:pPr>
                  <w:jc w:val="center"/>
                  <w:rPr>
                    <w:lang w:val="pt-PT"/>
                  </w:rPr>
                </w:pPr>
                <w:r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-1738159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70D48" w:rsidRDefault="00A70D48" w:rsidP="00A70D48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1144695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70D48" w:rsidRDefault="00A70D48" w:rsidP="00A70D48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</w:tr>
      <w:tr w:rsidR="00A70D48" w:rsidRPr="009B0D92" w:rsidTr="00BF3200">
        <w:trPr>
          <w:trHeight w:val="454"/>
        </w:trPr>
        <w:tc>
          <w:tcPr>
            <w:tcW w:w="567" w:type="dxa"/>
            <w:vAlign w:val="center"/>
          </w:tcPr>
          <w:p w:rsidR="00A70D48" w:rsidRDefault="00A70D48" w:rsidP="00A70D48">
            <w:pPr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15</w:t>
            </w:r>
          </w:p>
        </w:tc>
        <w:tc>
          <w:tcPr>
            <w:tcW w:w="6521" w:type="dxa"/>
            <w:gridSpan w:val="3"/>
            <w:vAlign w:val="center"/>
          </w:tcPr>
          <w:p w:rsidR="00A70D48" w:rsidRDefault="00A70D48" w:rsidP="00A70D48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Se sim, teve informação sobre as deficiências encontradas e sobre as medidas </w:t>
            </w:r>
            <w:r w:rsidR="00444976">
              <w:rPr>
                <w:lang w:val="pt-PT"/>
              </w:rPr>
              <w:t>correctivas</w:t>
            </w:r>
            <w:r>
              <w:rPr>
                <w:lang w:val="pt-PT"/>
              </w:rPr>
              <w:t xml:space="preserve"> a ter de implementar</w:t>
            </w:r>
          </w:p>
        </w:tc>
        <w:sdt>
          <w:sdtPr>
            <w:rPr>
              <w:lang w:val="pt-PT"/>
            </w:rPr>
            <w:id w:val="-1944291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70D48" w:rsidRDefault="00A70D48" w:rsidP="00A70D48">
                <w:pPr>
                  <w:jc w:val="center"/>
                  <w:rPr>
                    <w:lang w:val="pt-PT"/>
                  </w:rPr>
                </w:pPr>
                <w:r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-1781026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70D48" w:rsidRDefault="00A70D48" w:rsidP="00A70D48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150023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70D48" w:rsidRDefault="00A70D48" w:rsidP="00A70D48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</w:tr>
      <w:tr w:rsidR="00A70D48" w:rsidRPr="008369AB" w:rsidTr="00BF3200">
        <w:trPr>
          <w:trHeight w:val="454"/>
        </w:trPr>
        <w:tc>
          <w:tcPr>
            <w:tcW w:w="567" w:type="dxa"/>
            <w:vAlign w:val="center"/>
          </w:tcPr>
          <w:p w:rsidR="00A70D48" w:rsidRPr="007D6B84" w:rsidRDefault="00A70D48" w:rsidP="00A70D48">
            <w:pPr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16</w:t>
            </w:r>
          </w:p>
        </w:tc>
        <w:tc>
          <w:tcPr>
            <w:tcW w:w="6521" w:type="dxa"/>
            <w:gridSpan w:val="3"/>
            <w:vAlign w:val="center"/>
          </w:tcPr>
          <w:p w:rsidR="00A70D48" w:rsidRDefault="00A70D48" w:rsidP="00A70D48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Tem conhecimento que o incumprimento das obrigações legais ao nível da prevenção do BC/FT</w:t>
            </w:r>
            <w:r w:rsidR="00AB24E1">
              <w:rPr>
                <w:lang w:val="pt-PT"/>
              </w:rPr>
              <w:t>/FP</w:t>
            </w:r>
            <w:r>
              <w:rPr>
                <w:lang w:val="pt-PT"/>
              </w:rPr>
              <w:t xml:space="preserve"> pode levar à aplicação de sanções por parte da autoridade de supervisão</w:t>
            </w:r>
            <w:r w:rsidR="00AB24E1">
              <w:rPr>
                <w:lang w:val="pt-PT"/>
              </w:rPr>
              <w:t>?</w:t>
            </w:r>
          </w:p>
        </w:tc>
        <w:sdt>
          <w:sdtPr>
            <w:rPr>
              <w:lang w:val="pt-PT"/>
            </w:rPr>
            <w:id w:val="1723942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70D48" w:rsidRPr="007D6B84" w:rsidRDefault="00A70D48" w:rsidP="00A70D48">
                <w:pPr>
                  <w:jc w:val="center"/>
                  <w:rPr>
                    <w:lang w:val="pt-PT"/>
                  </w:rPr>
                </w:pPr>
                <w:r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2092344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70D48" w:rsidRPr="007D6B84" w:rsidRDefault="00A70D48" w:rsidP="00A70D48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-592398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70D48" w:rsidRPr="007D6B84" w:rsidRDefault="00A70D48" w:rsidP="00A70D48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</w:tr>
      <w:tr w:rsidR="00A70D48" w:rsidRPr="008369AB" w:rsidTr="00BF3200">
        <w:trPr>
          <w:trHeight w:val="454"/>
        </w:trPr>
        <w:tc>
          <w:tcPr>
            <w:tcW w:w="567" w:type="dxa"/>
            <w:vAlign w:val="center"/>
          </w:tcPr>
          <w:p w:rsidR="00A70D48" w:rsidRPr="007D6B84" w:rsidRDefault="00A70D48" w:rsidP="00A70D48">
            <w:pPr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17</w:t>
            </w:r>
          </w:p>
        </w:tc>
        <w:tc>
          <w:tcPr>
            <w:tcW w:w="6521" w:type="dxa"/>
            <w:gridSpan w:val="3"/>
            <w:vAlign w:val="center"/>
          </w:tcPr>
          <w:p w:rsidR="00A70D48" w:rsidRPr="00091702" w:rsidRDefault="00A70D48" w:rsidP="00A70D48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É da opinião que as sanções administrativas </w:t>
            </w:r>
            <w:r w:rsidR="008749FB">
              <w:rPr>
                <w:lang w:val="pt-PT"/>
              </w:rPr>
              <w:t xml:space="preserve">existentes </w:t>
            </w:r>
            <w:r>
              <w:rPr>
                <w:lang w:val="pt-PT"/>
              </w:rPr>
              <w:t>são suficientemente dissuasoras da prática de crimes relacionados com BC/FT</w:t>
            </w:r>
            <w:r w:rsidR="00AB24E1">
              <w:rPr>
                <w:lang w:val="pt-PT"/>
              </w:rPr>
              <w:t>/FP?</w:t>
            </w:r>
          </w:p>
        </w:tc>
        <w:sdt>
          <w:sdtPr>
            <w:rPr>
              <w:lang w:val="pt-PT"/>
            </w:rPr>
            <w:id w:val="139240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70D48" w:rsidRPr="007D6B84" w:rsidRDefault="00A70D48" w:rsidP="00A70D48">
                <w:pPr>
                  <w:jc w:val="center"/>
                  <w:rPr>
                    <w:lang w:val="pt-PT"/>
                  </w:rPr>
                </w:pPr>
                <w:r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-907914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70D48" w:rsidRPr="007D6B84" w:rsidRDefault="00A70D48" w:rsidP="00A70D48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1646240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70D48" w:rsidRPr="007D6B84" w:rsidRDefault="00A70D48" w:rsidP="00A70D48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</w:tr>
      <w:tr w:rsidR="00A70D48" w:rsidRPr="008369AB" w:rsidTr="00BF3200">
        <w:trPr>
          <w:trHeight w:val="454"/>
        </w:trPr>
        <w:tc>
          <w:tcPr>
            <w:tcW w:w="567" w:type="dxa"/>
            <w:vAlign w:val="center"/>
          </w:tcPr>
          <w:p w:rsidR="00A70D48" w:rsidRPr="007D6B84" w:rsidRDefault="00A70D48" w:rsidP="00A70D48">
            <w:pPr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18</w:t>
            </w:r>
          </w:p>
        </w:tc>
        <w:tc>
          <w:tcPr>
            <w:tcW w:w="6521" w:type="dxa"/>
            <w:gridSpan w:val="3"/>
            <w:vAlign w:val="center"/>
          </w:tcPr>
          <w:p w:rsidR="00A70D48" w:rsidRPr="00091702" w:rsidRDefault="00A70D48" w:rsidP="00A70D48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É da opinião que as sanções penais</w:t>
            </w:r>
            <w:r w:rsidR="008749FB">
              <w:rPr>
                <w:lang w:val="pt-PT"/>
              </w:rPr>
              <w:t xml:space="preserve"> existentes</w:t>
            </w:r>
            <w:r>
              <w:rPr>
                <w:lang w:val="pt-PT"/>
              </w:rPr>
              <w:t xml:space="preserve"> são suficientemente dissuasoras da prática de crimes relacionados com BC/FT</w:t>
            </w:r>
            <w:r w:rsidR="00F30358">
              <w:rPr>
                <w:lang w:val="pt-PT"/>
              </w:rPr>
              <w:t>/FP?</w:t>
            </w:r>
          </w:p>
        </w:tc>
        <w:sdt>
          <w:sdtPr>
            <w:rPr>
              <w:lang w:val="pt-PT"/>
            </w:rPr>
            <w:id w:val="1794483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70D48" w:rsidRPr="007D6B84" w:rsidRDefault="00A70D48" w:rsidP="00A70D48">
                <w:pPr>
                  <w:jc w:val="center"/>
                  <w:rPr>
                    <w:lang w:val="pt-PT"/>
                  </w:rPr>
                </w:pPr>
                <w:r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1453750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70D48" w:rsidRPr="007D6B84" w:rsidRDefault="00A70D48" w:rsidP="00A70D48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-1358893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70D48" w:rsidRPr="007D6B84" w:rsidRDefault="00A70D48" w:rsidP="00A70D48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</w:tr>
      <w:tr w:rsidR="00A70D48" w:rsidRPr="008369AB" w:rsidTr="00BF3200">
        <w:trPr>
          <w:trHeight w:val="454"/>
        </w:trPr>
        <w:tc>
          <w:tcPr>
            <w:tcW w:w="567" w:type="dxa"/>
            <w:vAlign w:val="center"/>
          </w:tcPr>
          <w:p w:rsidR="00A70D48" w:rsidRPr="007D6B84" w:rsidRDefault="00A70D48" w:rsidP="00A70D48">
            <w:pPr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19</w:t>
            </w:r>
          </w:p>
        </w:tc>
        <w:tc>
          <w:tcPr>
            <w:tcW w:w="6521" w:type="dxa"/>
            <w:gridSpan w:val="3"/>
            <w:vAlign w:val="center"/>
          </w:tcPr>
          <w:p w:rsidR="00A70D48" w:rsidRPr="00091702" w:rsidRDefault="00A70D48" w:rsidP="00A70D48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É da opinião que existem regulamentos e informação suficiente quanto aos requisitos de licenciamento e os controlos de prevenção do BC/FT</w:t>
            </w:r>
            <w:r w:rsidR="00F30358">
              <w:rPr>
                <w:lang w:val="pt-PT"/>
              </w:rPr>
              <w:t>/FP</w:t>
            </w:r>
            <w:r>
              <w:rPr>
                <w:lang w:val="pt-PT"/>
              </w:rPr>
              <w:t xml:space="preserve"> na entrada de novas entidades no </w:t>
            </w:r>
            <w:r w:rsidR="00444976">
              <w:rPr>
                <w:lang w:val="pt-PT"/>
              </w:rPr>
              <w:t>sector</w:t>
            </w:r>
            <w:r w:rsidR="00F30358">
              <w:rPr>
                <w:lang w:val="pt-PT"/>
              </w:rPr>
              <w:t>?</w:t>
            </w:r>
          </w:p>
        </w:tc>
        <w:sdt>
          <w:sdtPr>
            <w:rPr>
              <w:lang w:val="pt-PT"/>
            </w:rPr>
            <w:id w:val="406574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70D48" w:rsidRPr="007D6B84" w:rsidRDefault="00A70D48" w:rsidP="00A70D48">
                <w:pPr>
                  <w:jc w:val="center"/>
                  <w:rPr>
                    <w:lang w:val="pt-PT"/>
                  </w:rPr>
                </w:pPr>
                <w:r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-924412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70D48" w:rsidRPr="007D6B84" w:rsidRDefault="00A70D48" w:rsidP="00A70D48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-26723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70D48" w:rsidRPr="007D6B84" w:rsidRDefault="00A70D48" w:rsidP="00A70D48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</w:tr>
      <w:tr w:rsidR="00A70D48" w:rsidRPr="00C261D8" w:rsidTr="00BF3200">
        <w:trPr>
          <w:trHeight w:val="454"/>
        </w:trPr>
        <w:tc>
          <w:tcPr>
            <w:tcW w:w="567" w:type="dxa"/>
            <w:vAlign w:val="center"/>
          </w:tcPr>
          <w:p w:rsidR="00A70D48" w:rsidRDefault="00A70D48" w:rsidP="00A70D48">
            <w:pPr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20</w:t>
            </w:r>
          </w:p>
        </w:tc>
        <w:tc>
          <w:tcPr>
            <w:tcW w:w="6521" w:type="dxa"/>
            <w:gridSpan w:val="3"/>
            <w:vAlign w:val="center"/>
          </w:tcPr>
          <w:p w:rsidR="00A70D48" w:rsidRDefault="00A70D48" w:rsidP="0039793D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Na contratação </w:t>
            </w:r>
            <w:r w:rsidRPr="00EC2458">
              <w:rPr>
                <w:lang w:val="pt-PT"/>
              </w:rPr>
              <w:t xml:space="preserve">de </w:t>
            </w:r>
            <w:r w:rsidR="0039793D" w:rsidRPr="00EC2458">
              <w:rPr>
                <w:lang w:val="pt-PT"/>
              </w:rPr>
              <w:t>seus colaboradores</w:t>
            </w:r>
            <w:r>
              <w:rPr>
                <w:lang w:val="pt-PT"/>
              </w:rPr>
              <w:t xml:space="preserve"> obtém referências sobre a sua pessoa, registo criminal e outras fontes para confirmação da sua integridade?</w:t>
            </w:r>
          </w:p>
        </w:tc>
        <w:sdt>
          <w:sdtPr>
            <w:rPr>
              <w:lang w:val="pt-PT"/>
            </w:rPr>
            <w:id w:val="-992402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70D48" w:rsidRDefault="00A70D48" w:rsidP="00A70D48">
                <w:pPr>
                  <w:jc w:val="center"/>
                  <w:rPr>
                    <w:lang w:val="pt-PT"/>
                  </w:rPr>
                </w:pPr>
                <w:r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749391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70D48" w:rsidRDefault="00A70D48" w:rsidP="00A70D48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1130901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70D48" w:rsidRDefault="00A70D48" w:rsidP="00A70D48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</w:tr>
      <w:tr w:rsidR="00A70D48" w:rsidRPr="008369AB" w:rsidTr="00BF3200">
        <w:trPr>
          <w:trHeight w:val="454"/>
        </w:trPr>
        <w:tc>
          <w:tcPr>
            <w:tcW w:w="567" w:type="dxa"/>
            <w:vAlign w:val="center"/>
          </w:tcPr>
          <w:p w:rsidR="00A70D48" w:rsidRPr="007D6B84" w:rsidRDefault="00A70D48" w:rsidP="00A70D48">
            <w:pPr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21</w:t>
            </w:r>
          </w:p>
        </w:tc>
        <w:tc>
          <w:tcPr>
            <w:tcW w:w="6521" w:type="dxa"/>
            <w:gridSpan w:val="3"/>
            <w:vAlign w:val="center"/>
          </w:tcPr>
          <w:p w:rsidR="00A70D48" w:rsidRPr="00091702" w:rsidRDefault="00A70D48" w:rsidP="00EC2458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Considera que o </w:t>
            </w:r>
            <w:r w:rsidR="0039793D" w:rsidRPr="00EC2458">
              <w:rPr>
                <w:lang w:val="pt-PT"/>
              </w:rPr>
              <w:t>colaborador</w:t>
            </w:r>
            <w:r>
              <w:rPr>
                <w:lang w:val="pt-PT"/>
              </w:rPr>
              <w:t xml:space="preserve"> da sua </w:t>
            </w:r>
            <w:r w:rsidR="00F30358">
              <w:rPr>
                <w:lang w:val="pt-PT"/>
              </w:rPr>
              <w:t xml:space="preserve">instituição </w:t>
            </w:r>
            <w:r>
              <w:rPr>
                <w:lang w:val="pt-PT"/>
              </w:rPr>
              <w:t>é íntegro e está assegurada a mitigação de situações de corrupção por parte de criminosos</w:t>
            </w:r>
            <w:r w:rsidR="00E32367">
              <w:rPr>
                <w:lang w:val="pt-PT"/>
              </w:rPr>
              <w:t>?</w:t>
            </w:r>
          </w:p>
        </w:tc>
        <w:sdt>
          <w:sdtPr>
            <w:rPr>
              <w:lang w:val="pt-PT"/>
            </w:rPr>
            <w:id w:val="725190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70D48" w:rsidRPr="007D6B84" w:rsidRDefault="00A70D48" w:rsidP="00A70D48">
                <w:pPr>
                  <w:jc w:val="center"/>
                  <w:rPr>
                    <w:lang w:val="pt-PT"/>
                  </w:rPr>
                </w:pPr>
                <w:r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1615629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70D48" w:rsidRPr="007D6B84" w:rsidRDefault="00E32367" w:rsidP="00A70D48">
                <w:pPr>
                  <w:jc w:val="center"/>
                  <w:rPr>
                    <w:lang w:val="pt-PT"/>
                  </w:rPr>
                </w:pPr>
                <w:r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-58137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70D48" w:rsidRPr="007D6B84" w:rsidRDefault="00A70D48" w:rsidP="00A70D48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</w:tr>
      <w:tr w:rsidR="00A70D48" w:rsidRPr="008369AB" w:rsidTr="00BF3200">
        <w:trPr>
          <w:trHeight w:val="454"/>
        </w:trPr>
        <w:tc>
          <w:tcPr>
            <w:tcW w:w="567" w:type="dxa"/>
            <w:vAlign w:val="center"/>
          </w:tcPr>
          <w:p w:rsidR="00A70D48" w:rsidRPr="007D6B84" w:rsidRDefault="00A70D48" w:rsidP="00A70D48">
            <w:pPr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lastRenderedPageBreak/>
              <w:t>22</w:t>
            </w:r>
          </w:p>
        </w:tc>
        <w:tc>
          <w:tcPr>
            <w:tcW w:w="6521" w:type="dxa"/>
            <w:gridSpan w:val="3"/>
            <w:vAlign w:val="center"/>
          </w:tcPr>
          <w:p w:rsidR="00A70D48" w:rsidRPr="00091702" w:rsidRDefault="00A70D48" w:rsidP="00EC2458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Há casos de incidentes/violação de normas internas ou gerais por parte d</w:t>
            </w:r>
            <w:r w:rsidR="008E10CD">
              <w:rPr>
                <w:lang w:val="pt-PT"/>
              </w:rPr>
              <w:t xml:space="preserve">e colaboradores </w:t>
            </w:r>
            <w:r>
              <w:rPr>
                <w:lang w:val="pt-PT"/>
              </w:rPr>
              <w:t xml:space="preserve">da sua </w:t>
            </w:r>
            <w:r w:rsidR="00E32367">
              <w:rPr>
                <w:lang w:val="pt-PT"/>
              </w:rPr>
              <w:t>instituição?</w:t>
            </w:r>
          </w:p>
        </w:tc>
        <w:sdt>
          <w:sdtPr>
            <w:rPr>
              <w:lang w:val="pt-PT"/>
            </w:rPr>
            <w:id w:val="1901171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70D48" w:rsidRPr="007D6B84" w:rsidRDefault="00A70D48" w:rsidP="00A70D48">
                <w:pPr>
                  <w:jc w:val="center"/>
                  <w:rPr>
                    <w:lang w:val="pt-PT"/>
                  </w:rPr>
                </w:pPr>
                <w:r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1468093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70D48" w:rsidRPr="007D6B84" w:rsidRDefault="00A70D48" w:rsidP="00A70D48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-189711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70D48" w:rsidRPr="007D6B84" w:rsidRDefault="00A70D48" w:rsidP="00A70D48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</w:tr>
      <w:tr w:rsidR="00A70D48" w:rsidRPr="008369AB" w:rsidTr="00BF3200">
        <w:trPr>
          <w:trHeight w:val="454"/>
        </w:trPr>
        <w:tc>
          <w:tcPr>
            <w:tcW w:w="567" w:type="dxa"/>
            <w:vAlign w:val="center"/>
          </w:tcPr>
          <w:p w:rsidR="00A70D48" w:rsidRPr="007D6B84" w:rsidRDefault="00A70D48" w:rsidP="00A70D48">
            <w:pPr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23</w:t>
            </w:r>
          </w:p>
        </w:tc>
        <w:tc>
          <w:tcPr>
            <w:tcW w:w="6521" w:type="dxa"/>
            <w:gridSpan w:val="3"/>
            <w:vAlign w:val="center"/>
          </w:tcPr>
          <w:p w:rsidR="00A70D48" w:rsidRPr="00091702" w:rsidRDefault="008E10CD" w:rsidP="00A70D48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Os colaboradores</w:t>
            </w:r>
            <w:r w:rsidR="00A70D48">
              <w:rPr>
                <w:lang w:val="pt-PT"/>
              </w:rPr>
              <w:t xml:space="preserve"> da sua empresa, incluindo os cargos de </w:t>
            </w:r>
            <w:proofErr w:type="spellStart"/>
            <w:r w:rsidR="00444976">
              <w:rPr>
                <w:lang w:val="pt-PT"/>
              </w:rPr>
              <w:t>direcção</w:t>
            </w:r>
            <w:proofErr w:type="spellEnd"/>
            <w:r w:rsidR="00A70D48">
              <w:rPr>
                <w:lang w:val="pt-PT"/>
              </w:rPr>
              <w:t>, tem programas adequados de formação na prevenção do BC/FT</w:t>
            </w:r>
            <w:r w:rsidR="00E32367">
              <w:rPr>
                <w:lang w:val="pt-PT"/>
              </w:rPr>
              <w:t>/FP</w:t>
            </w:r>
          </w:p>
        </w:tc>
        <w:sdt>
          <w:sdtPr>
            <w:rPr>
              <w:lang w:val="pt-PT"/>
            </w:rPr>
            <w:id w:val="-280033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70D48" w:rsidRPr="007D6B84" w:rsidRDefault="00A70D48" w:rsidP="00A70D48">
                <w:pPr>
                  <w:jc w:val="center"/>
                  <w:rPr>
                    <w:lang w:val="pt-PT"/>
                  </w:rPr>
                </w:pPr>
                <w:r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67538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70D48" w:rsidRPr="007D6B84" w:rsidRDefault="00A70D48" w:rsidP="00A70D48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-823195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70D48" w:rsidRPr="007D6B84" w:rsidRDefault="00A70D48" w:rsidP="00A70D48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</w:tr>
      <w:tr w:rsidR="00A70D48" w:rsidRPr="008369AB" w:rsidTr="00BF3200">
        <w:trPr>
          <w:trHeight w:val="454"/>
        </w:trPr>
        <w:tc>
          <w:tcPr>
            <w:tcW w:w="567" w:type="dxa"/>
            <w:vAlign w:val="center"/>
          </w:tcPr>
          <w:p w:rsidR="00A70D48" w:rsidRPr="007D6B84" w:rsidRDefault="00A70D48" w:rsidP="00A70D48">
            <w:pPr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24</w:t>
            </w:r>
          </w:p>
        </w:tc>
        <w:tc>
          <w:tcPr>
            <w:tcW w:w="6521" w:type="dxa"/>
            <w:gridSpan w:val="3"/>
            <w:vAlign w:val="center"/>
          </w:tcPr>
          <w:p w:rsidR="00A70D48" w:rsidRPr="00091702" w:rsidRDefault="00A70D48" w:rsidP="00EC2458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O programa de formação na prevenção do BC/FT</w:t>
            </w:r>
            <w:r w:rsidR="00E32367">
              <w:rPr>
                <w:lang w:val="pt-PT"/>
              </w:rPr>
              <w:t>/FP</w:t>
            </w:r>
            <w:r>
              <w:rPr>
                <w:lang w:val="pt-PT"/>
              </w:rPr>
              <w:t xml:space="preserve"> abrange todos os colaboradores da sua </w:t>
            </w:r>
            <w:r w:rsidR="00E32367">
              <w:rPr>
                <w:lang w:val="pt-PT"/>
              </w:rPr>
              <w:t>instituição</w:t>
            </w:r>
            <w:r w:rsidR="0049797C">
              <w:rPr>
                <w:lang w:val="pt-PT"/>
              </w:rPr>
              <w:t>?</w:t>
            </w:r>
          </w:p>
        </w:tc>
        <w:sdt>
          <w:sdtPr>
            <w:rPr>
              <w:lang w:val="pt-PT"/>
            </w:rPr>
            <w:id w:val="1900174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70D48" w:rsidRPr="007D6B84" w:rsidRDefault="00A70D48" w:rsidP="00A70D48">
                <w:pPr>
                  <w:jc w:val="center"/>
                  <w:rPr>
                    <w:lang w:val="pt-PT"/>
                  </w:rPr>
                </w:pPr>
                <w:r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-1719818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70D48" w:rsidRPr="007D6B84" w:rsidRDefault="00A70D48" w:rsidP="00A70D48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-396058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70D48" w:rsidRPr="007D6B84" w:rsidRDefault="00A70D48" w:rsidP="00A70D48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</w:tr>
      <w:tr w:rsidR="00A70D48" w:rsidRPr="00AA7EED" w:rsidTr="00BF3200">
        <w:trPr>
          <w:trHeight w:val="454"/>
        </w:trPr>
        <w:tc>
          <w:tcPr>
            <w:tcW w:w="567" w:type="dxa"/>
            <w:vAlign w:val="center"/>
          </w:tcPr>
          <w:p w:rsidR="00A70D48" w:rsidRDefault="00A70D48" w:rsidP="00A70D48">
            <w:pPr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25</w:t>
            </w:r>
          </w:p>
        </w:tc>
        <w:tc>
          <w:tcPr>
            <w:tcW w:w="6521" w:type="dxa"/>
            <w:gridSpan w:val="3"/>
            <w:vAlign w:val="center"/>
          </w:tcPr>
          <w:p w:rsidR="00A70D48" w:rsidRDefault="00A70D48" w:rsidP="00A70D48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Os programas de formação na prevenção do BC/FT</w:t>
            </w:r>
            <w:r w:rsidR="0049797C">
              <w:rPr>
                <w:lang w:val="pt-PT"/>
              </w:rPr>
              <w:t>/FP</w:t>
            </w:r>
            <w:r>
              <w:rPr>
                <w:lang w:val="pt-PT"/>
              </w:rPr>
              <w:t xml:space="preserve"> são frequentes (e.g. anuais)</w:t>
            </w:r>
          </w:p>
        </w:tc>
        <w:sdt>
          <w:sdtPr>
            <w:rPr>
              <w:lang w:val="pt-PT"/>
            </w:rPr>
            <w:id w:val="149075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70D48" w:rsidRDefault="00A70D48" w:rsidP="00A70D48">
                <w:pPr>
                  <w:jc w:val="center"/>
                  <w:rPr>
                    <w:lang w:val="pt-PT"/>
                  </w:rPr>
                </w:pPr>
                <w:r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1731106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70D48" w:rsidRDefault="00A70D48" w:rsidP="00A70D48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1867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70D48" w:rsidRDefault="00A70D48" w:rsidP="00A70D48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</w:tr>
      <w:tr w:rsidR="00A70D48" w:rsidRPr="008369AB" w:rsidTr="00BF3200">
        <w:trPr>
          <w:trHeight w:val="454"/>
        </w:trPr>
        <w:tc>
          <w:tcPr>
            <w:tcW w:w="567" w:type="dxa"/>
            <w:vAlign w:val="center"/>
          </w:tcPr>
          <w:p w:rsidR="00A70D48" w:rsidRPr="007D6B84" w:rsidRDefault="00A70D48" w:rsidP="00A70D48">
            <w:pPr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26</w:t>
            </w:r>
          </w:p>
        </w:tc>
        <w:tc>
          <w:tcPr>
            <w:tcW w:w="6521" w:type="dxa"/>
            <w:gridSpan w:val="3"/>
            <w:vAlign w:val="center"/>
          </w:tcPr>
          <w:p w:rsidR="00A70D48" w:rsidRPr="00091702" w:rsidRDefault="00A70D48" w:rsidP="00A70D48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O pessoal da sua empresa está informado e compreende as consequências jurídicas da violação da conformidade legal e regulamentar no âmbito da prevenção do BC/FT</w:t>
            </w:r>
            <w:r w:rsidR="0049797C">
              <w:rPr>
                <w:lang w:val="pt-PT"/>
              </w:rPr>
              <w:t>/FP?</w:t>
            </w:r>
          </w:p>
        </w:tc>
        <w:sdt>
          <w:sdtPr>
            <w:rPr>
              <w:lang w:val="pt-PT"/>
            </w:rPr>
            <w:id w:val="-360287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70D48" w:rsidRPr="007D6B84" w:rsidRDefault="00A70D48" w:rsidP="00A70D48">
                <w:pPr>
                  <w:jc w:val="center"/>
                  <w:rPr>
                    <w:lang w:val="pt-PT"/>
                  </w:rPr>
                </w:pPr>
                <w:r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-343634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70D48" w:rsidRPr="007D6B84" w:rsidRDefault="00A70D48" w:rsidP="00A70D48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-2038417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70D48" w:rsidRPr="007D6B84" w:rsidRDefault="00A70D48" w:rsidP="00A70D48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</w:tr>
      <w:tr w:rsidR="00A70D48" w:rsidRPr="008369AB" w:rsidTr="00BF3200">
        <w:trPr>
          <w:trHeight w:val="454"/>
        </w:trPr>
        <w:tc>
          <w:tcPr>
            <w:tcW w:w="567" w:type="dxa"/>
            <w:vAlign w:val="center"/>
          </w:tcPr>
          <w:p w:rsidR="00A70D48" w:rsidRPr="007D6B84" w:rsidRDefault="00A70D48" w:rsidP="00A70D48">
            <w:pPr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27</w:t>
            </w:r>
          </w:p>
        </w:tc>
        <w:tc>
          <w:tcPr>
            <w:tcW w:w="6521" w:type="dxa"/>
            <w:gridSpan w:val="3"/>
            <w:vAlign w:val="center"/>
          </w:tcPr>
          <w:p w:rsidR="00A70D48" w:rsidRPr="00091702" w:rsidRDefault="00A70D48" w:rsidP="00A70D48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A sua empresa possui função interna de conformidade (</w:t>
            </w:r>
            <w:r w:rsidRPr="00715882">
              <w:rPr>
                <w:i/>
                <w:iCs/>
                <w:lang w:val="pt-PT"/>
              </w:rPr>
              <w:t>Compliance</w:t>
            </w:r>
            <w:r>
              <w:rPr>
                <w:lang w:val="pt-PT"/>
              </w:rPr>
              <w:t>)</w:t>
            </w:r>
          </w:p>
        </w:tc>
        <w:sdt>
          <w:sdtPr>
            <w:rPr>
              <w:lang w:val="pt-PT"/>
            </w:rPr>
            <w:id w:val="-138350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70D48" w:rsidRPr="007D6B84" w:rsidRDefault="00A70D48" w:rsidP="00A70D48">
                <w:pPr>
                  <w:jc w:val="center"/>
                  <w:rPr>
                    <w:lang w:val="pt-PT"/>
                  </w:rPr>
                </w:pPr>
                <w:r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-1875919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70D48" w:rsidRPr="007D6B84" w:rsidRDefault="00A70D48" w:rsidP="00A70D48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2041627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70D48" w:rsidRPr="007D6B84" w:rsidRDefault="00A70D48" w:rsidP="00A70D48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</w:tr>
      <w:tr w:rsidR="00A70D48" w:rsidRPr="008369AB" w:rsidTr="00BF3200">
        <w:trPr>
          <w:trHeight w:val="454"/>
        </w:trPr>
        <w:tc>
          <w:tcPr>
            <w:tcW w:w="567" w:type="dxa"/>
            <w:vAlign w:val="center"/>
          </w:tcPr>
          <w:p w:rsidR="00A70D48" w:rsidRPr="007D6B84" w:rsidRDefault="00A70D48" w:rsidP="00A70D48">
            <w:pPr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28</w:t>
            </w:r>
          </w:p>
        </w:tc>
        <w:tc>
          <w:tcPr>
            <w:tcW w:w="6521" w:type="dxa"/>
            <w:gridSpan w:val="3"/>
            <w:vAlign w:val="center"/>
          </w:tcPr>
          <w:p w:rsidR="00A70D48" w:rsidRPr="00091702" w:rsidRDefault="00A70D48" w:rsidP="00A70D48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A sua empresa tem nomeado um responsável pela função de conformidade ou o Oficial de Comunicação de Operações Suspeitas (OCOS)</w:t>
            </w:r>
            <w:r w:rsidR="0049797C">
              <w:rPr>
                <w:lang w:val="pt-PT"/>
              </w:rPr>
              <w:t>?</w:t>
            </w:r>
          </w:p>
        </w:tc>
        <w:sdt>
          <w:sdtPr>
            <w:rPr>
              <w:lang w:val="pt-PT"/>
            </w:rPr>
            <w:id w:val="84513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70D48" w:rsidRPr="007D6B84" w:rsidRDefault="00A70D48" w:rsidP="00A70D48">
                <w:pPr>
                  <w:jc w:val="center"/>
                  <w:rPr>
                    <w:lang w:val="pt-PT"/>
                  </w:rPr>
                </w:pPr>
                <w:r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337889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70D48" w:rsidRPr="007D6B84" w:rsidRDefault="00A70D48" w:rsidP="00A70D48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-543596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70D48" w:rsidRPr="007D6B84" w:rsidRDefault="00A70D48" w:rsidP="00A70D48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</w:tr>
      <w:tr w:rsidR="00A70D48" w:rsidRPr="008369AB" w:rsidTr="00BF3200">
        <w:trPr>
          <w:trHeight w:val="454"/>
        </w:trPr>
        <w:tc>
          <w:tcPr>
            <w:tcW w:w="567" w:type="dxa"/>
            <w:vAlign w:val="center"/>
          </w:tcPr>
          <w:p w:rsidR="00A70D48" w:rsidRPr="007D6B84" w:rsidRDefault="00A70D48" w:rsidP="00A70D48">
            <w:pPr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29</w:t>
            </w:r>
          </w:p>
        </w:tc>
        <w:tc>
          <w:tcPr>
            <w:tcW w:w="6521" w:type="dxa"/>
            <w:gridSpan w:val="3"/>
            <w:vAlign w:val="center"/>
          </w:tcPr>
          <w:p w:rsidR="00A70D48" w:rsidRDefault="00A70D48" w:rsidP="00A70D48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A sua empresa já reportou operações suspeitas de BC/FT</w:t>
            </w:r>
            <w:r w:rsidR="00FE46E9">
              <w:rPr>
                <w:lang w:val="pt-PT"/>
              </w:rPr>
              <w:t>/FP</w:t>
            </w:r>
            <w:r>
              <w:rPr>
                <w:lang w:val="pt-PT"/>
              </w:rPr>
              <w:t xml:space="preserve"> ao G</w:t>
            </w:r>
            <w:r w:rsidR="00E03547">
              <w:rPr>
                <w:lang w:val="pt-PT"/>
              </w:rPr>
              <w:t>abinete de Informação Financeira de Moçambique nos últimos 5 anos?</w:t>
            </w:r>
          </w:p>
          <w:p w:rsidR="00A70D48" w:rsidRPr="00091702" w:rsidRDefault="00A70D48" w:rsidP="00EC2458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Se Sim, quantas foram reportadas desde 201</w:t>
            </w:r>
            <w:r w:rsidR="00CF0F5D">
              <w:rPr>
                <w:lang w:val="pt-PT"/>
              </w:rPr>
              <w:t>9</w:t>
            </w:r>
            <w:r>
              <w:rPr>
                <w:lang w:val="pt-PT"/>
              </w:rPr>
              <w:t>: __________</w:t>
            </w:r>
          </w:p>
        </w:tc>
        <w:sdt>
          <w:sdtPr>
            <w:rPr>
              <w:lang w:val="pt-PT"/>
            </w:rPr>
            <w:id w:val="-1018614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70D48" w:rsidRPr="007D6B84" w:rsidRDefault="00A70D48" w:rsidP="00A70D48">
                <w:pPr>
                  <w:jc w:val="center"/>
                  <w:rPr>
                    <w:lang w:val="pt-PT"/>
                  </w:rPr>
                </w:pPr>
                <w:r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255873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70D48" w:rsidRPr="007D6B84" w:rsidRDefault="00A70D48" w:rsidP="00A70D48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435018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70D48" w:rsidRPr="007D6B84" w:rsidRDefault="00A70D48" w:rsidP="00A70D48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</w:tr>
      <w:tr w:rsidR="00A70D48" w:rsidRPr="008369AB" w:rsidTr="00BF3200">
        <w:trPr>
          <w:trHeight w:val="454"/>
        </w:trPr>
        <w:tc>
          <w:tcPr>
            <w:tcW w:w="567" w:type="dxa"/>
            <w:vAlign w:val="center"/>
          </w:tcPr>
          <w:p w:rsidR="00A70D48" w:rsidRPr="007D6B84" w:rsidRDefault="00A70D48" w:rsidP="00A70D48">
            <w:pPr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30</w:t>
            </w:r>
          </w:p>
        </w:tc>
        <w:tc>
          <w:tcPr>
            <w:tcW w:w="6521" w:type="dxa"/>
            <w:gridSpan w:val="3"/>
            <w:vAlign w:val="center"/>
          </w:tcPr>
          <w:p w:rsidR="00A70D48" w:rsidRDefault="00A70D48" w:rsidP="00A70D48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A sua </w:t>
            </w:r>
            <w:r w:rsidR="00AB5247">
              <w:rPr>
                <w:lang w:val="pt-PT"/>
              </w:rPr>
              <w:t xml:space="preserve">instituição </w:t>
            </w:r>
            <w:r>
              <w:rPr>
                <w:lang w:val="pt-PT"/>
              </w:rPr>
              <w:t xml:space="preserve">realiza o procedimento de filtragem de nomes contra listas de sancionados </w:t>
            </w:r>
            <w:r w:rsidR="00B76249">
              <w:rPr>
                <w:lang w:val="pt-PT"/>
              </w:rPr>
              <w:t xml:space="preserve">do Conselho de Segurança </w:t>
            </w:r>
            <w:r>
              <w:rPr>
                <w:lang w:val="pt-PT"/>
              </w:rPr>
              <w:t>das Nações Unidas (</w:t>
            </w:r>
            <w:r w:rsidR="00B76249">
              <w:rPr>
                <w:lang w:val="pt-PT"/>
              </w:rPr>
              <w:t>CS</w:t>
            </w:r>
            <w:r>
              <w:rPr>
                <w:lang w:val="pt-PT"/>
              </w:rPr>
              <w:t xml:space="preserve">NU). </w:t>
            </w:r>
            <w:proofErr w:type="gramStart"/>
            <w:r>
              <w:rPr>
                <w:lang w:val="pt-PT"/>
              </w:rPr>
              <w:t>Se Sim</w:t>
            </w:r>
            <w:proofErr w:type="gramEnd"/>
            <w:r>
              <w:rPr>
                <w:lang w:val="pt-PT"/>
              </w:rPr>
              <w:t>:</w:t>
            </w:r>
          </w:p>
          <w:p w:rsidR="00A70D48" w:rsidRDefault="00A70D48" w:rsidP="00A70D48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- Utiliza programas informáticos específicos: _________</w:t>
            </w:r>
          </w:p>
          <w:p w:rsidR="00A70D48" w:rsidRPr="00091702" w:rsidRDefault="00A70D48" w:rsidP="00A70D48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- Utiliza pesquisa manual: ________</w:t>
            </w:r>
          </w:p>
        </w:tc>
        <w:sdt>
          <w:sdtPr>
            <w:rPr>
              <w:lang w:val="pt-PT"/>
            </w:rPr>
            <w:id w:val="-786588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70D48" w:rsidRPr="007D6B84" w:rsidRDefault="00A70D48" w:rsidP="00A70D48">
                <w:pPr>
                  <w:jc w:val="center"/>
                  <w:rPr>
                    <w:lang w:val="pt-PT"/>
                  </w:rPr>
                </w:pPr>
                <w:r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-288815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70D48" w:rsidRPr="007D6B84" w:rsidRDefault="00A70D48" w:rsidP="00A70D48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988220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70D48" w:rsidRPr="007D6B84" w:rsidRDefault="00A70D48" w:rsidP="00A70D48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</w:tr>
      <w:tr w:rsidR="00A70D48" w:rsidRPr="008369AB" w:rsidTr="00BF3200">
        <w:trPr>
          <w:trHeight w:val="454"/>
        </w:trPr>
        <w:tc>
          <w:tcPr>
            <w:tcW w:w="567" w:type="dxa"/>
            <w:vAlign w:val="center"/>
          </w:tcPr>
          <w:p w:rsidR="00A70D48" w:rsidRDefault="00A70D48" w:rsidP="00A70D48">
            <w:pPr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31</w:t>
            </w:r>
          </w:p>
        </w:tc>
        <w:tc>
          <w:tcPr>
            <w:tcW w:w="6521" w:type="dxa"/>
            <w:gridSpan w:val="3"/>
            <w:vAlign w:val="center"/>
          </w:tcPr>
          <w:p w:rsidR="00A70D48" w:rsidRDefault="00A70D48" w:rsidP="00A70D48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A sua </w:t>
            </w:r>
            <w:r w:rsidR="00AB5247">
              <w:rPr>
                <w:lang w:val="pt-PT"/>
              </w:rPr>
              <w:t xml:space="preserve">instituição </w:t>
            </w:r>
            <w:r>
              <w:rPr>
                <w:lang w:val="pt-PT"/>
              </w:rPr>
              <w:t xml:space="preserve">realiza o procedimento de filtragem de nomes contra listas de pessoas politicamente expostas (PEP). </w:t>
            </w:r>
            <w:proofErr w:type="gramStart"/>
            <w:r>
              <w:rPr>
                <w:lang w:val="pt-PT"/>
              </w:rPr>
              <w:t>Se Sim</w:t>
            </w:r>
            <w:proofErr w:type="gramEnd"/>
            <w:r>
              <w:rPr>
                <w:lang w:val="pt-PT"/>
              </w:rPr>
              <w:t>:</w:t>
            </w:r>
          </w:p>
          <w:p w:rsidR="00A70D48" w:rsidRDefault="00A70D48" w:rsidP="00A70D48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- Utiliza programas informáticos específicos</w:t>
            </w:r>
            <w:r w:rsidR="00724604">
              <w:rPr>
                <w:lang w:val="pt-PT"/>
              </w:rPr>
              <w:t>, qual</w:t>
            </w:r>
            <w:r>
              <w:rPr>
                <w:lang w:val="pt-PT"/>
              </w:rPr>
              <w:t>: _________</w:t>
            </w:r>
          </w:p>
          <w:p w:rsidR="00A70D48" w:rsidRDefault="00A70D48" w:rsidP="00A70D48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- Utiliza pesquisa manual</w:t>
            </w:r>
            <w:r w:rsidR="00724604">
              <w:rPr>
                <w:lang w:val="pt-PT"/>
              </w:rPr>
              <w:t xml:space="preserve"> (Excel, internet ou outro)</w:t>
            </w:r>
            <w:r>
              <w:rPr>
                <w:lang w:val="pt-PT"/>
              </w:rPr>
              <w:t>: ________</w:t>
            </w:r>
          </w:p>
        </w:tc>
        <w:sdt>
          <w:sdtPr>
            <w:rPr>
              <w:lang w:val="pt-PT"/>
            </w:rPr>
            <w:id w:val="136509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70D48" w:rsidRDefault="00A70D48" w:rsidP="00A70D48">
                <w:pPr>
                  <w:jc w:val="center"/>
                  <w:rPr>
                    <w:lang w:val="pt-PT"/>
                  </w:rPr>
                </w:pPr>
                <w:r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96840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70D48" w:rsidRDefault="00A70D48" w:rsidP="00A70D48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1383750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70D48" w:rsidRDefault="00A70D48" w:rsidP="00A70D48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</w:tr>
      <w:tr w:rsidR="00A70D48" w:rsidRPr="00AD42DF" w:rsidTr="00BF3200">
        <w:trPr>
          <w:trHeight w:val="454"/>
        </w:trPr>
        <w:tc>
          <w:tcPr>
            <w:tcW w:w="567" w:type="dxa"/>
            <w:vAlign w:val="center"/>
          </w:tcPr>
          <w:p w:rsidR="00A70D48" w:rsidRDefault="00A70D48" w:rsidP="00A70D48">
            <w:pPr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32</w:t>
            </w:r>
          </w:p>
        </w:tc>
        <w:tc>
          <w:tcPr>
            <w:tcW w:w="6521" w:type="dxa"/>
            <w:gridSpan w:val="3"/>
            <w:vAlign w:val="center"/>
          </w:tcPr>
          <w:p w:rsidR="00A70D48" w:rsidRDefault="00A70D48" w:rsidP="00EC2458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A sua </w:t>
            </w:r>
            <w:r w:rsidR="006F5DAB">
              <w:rPr>
                <w:lang w:val="pt-PT"/>
              </w:rPr>
              <w:t xml:space="preserve">instituição </w:t>
            </w:r>
            <w:r>
              <w:rPr>
                <w:lang w:val="pt-PT"/>
              </w:rPr>
              <w:t xml:space="preserve">tem implementado um sistema para atribuição de </w:t>
            </w:r>
            <w:r w:rsidR="00724604">
              <w:rPr>
                <w:lang w:val="pt-PT"/>
              </w:rPr>
              <w:t xml:space="preserve">perfil de </w:t>
            </w:r>
            <w:r>
              <w:rPr>
                <w:lang w:val="pt-PT"/>
              </w:rPr>
              <w:t>risco BC/FT</w:t>
            </w:r>
            <w:r w:rsidR="00AB5247">
              <w:rPr>
                <w:lang w:val="pt-PT"/>
              </w:rPr>
              <w:t>/FP</w:t>
            </w:r>
            <w:r>
              <w:rPr>
                <w:lang w:val="pt-PT"/>
              </w:rPr>
              <w:t xml:space="preserve"> aos seus clientes</w:t>
            </w:r>
            <w:r w:rsidR="006F5DAB">
              <w:rPr>
                <w:lang w:val="pt-PT"/>
              </w:rPr>
              <w:t>?</w:t>
            </w:r>
          </w:p>
        </w:tc>
        <w:sdt>
          <w:sdtPr>
            <w:rPr>
              <w:lang w:val="pt-PT"/>
            </w:rPr>
            <w:id w:val="-108512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70D48" w:rsidRDefault="00A70D48" w:rsidP="00A70D48">
                <w:pPr>
                  <w:jc w:val="center"/>
                  <w:rPr>
                    <w:lang w:val="pt-PT"/>
                  </w:rPr>
                </w:pPr>
                <w:r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-190150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70D48" w:rsidRDefault="00A70D48" w:rsidP="00A70D48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1567147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70D48" w:rsidRDefault="00A70D48" w:rsidP="00A70D48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</w:tr>
      <w:tr w:rsidR="00A70D48" w:rsidRPr="00EC2458" w:rsidTr="00BF3200">
        <w:trPr>
          <w:trHeight w:val="454"/>
        </w:trPr>
        <w:tc>
          <w:tcPr>
            <w:tcW w:w="567" w:type="dxa"/>
            <w:vAlign w:val="center"/>
          </w:tcPr>
          <w:p w:rsidR="00A70D48" w:rsidRPr="007D6B84" w:rsidRDefault="00A70D48" w:rsidP="00A70D48">
            <w:pPr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33</w:t>
            </w:r>
          </w:p>
        </w:tc>
        <w:tc>
          <w:tcPr>
            <w:tcW w:w="6521" w:type="dxa"/>
            <w:gridSpan w:val="3"/>
            <w:vAlign w:val="center"/>
          </w:tcPr>
          <w:p w:rsidR="00A70D48" w:rsidRPr="00091702" w:rsidRDefault="00A70D48" w:rsidP="00EC2458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A sua </w:t>
            </w:r>
            <w:r w:rsidR="006F5DAB">
              <w:rPr>
                <w:lang w:val="pt-PT"/>
              </w:rPr>
              <w:t xml:space="preserve">instituição </w:t>
            </w:r>
            <w:r>
              <w:rPr>
                <w:lang w:val="pt-PT"/>
              </w:rPr>
              <w:t>tem sistemas de monitorização de operações dos clientes face ao perfil de risco dos clientes</w:t>
            </w:r>
            <w:r w:rsidR="006F5DAB">
              <w:rPr>
                <w:lang w:val="pt-PT"/>
              </w:rPr>
              <w:t>?</w:t>
            </w:r>
            <w:r>
              <w:rPr>
                <w:lang w:val="pt-PT"/>
              </w:rPr>
              <w:t xml:space="preserve"> </w:t>
            </w:r>
          </w:p>
        </w:tc>
        <w:sdt>
          <w:sdtPr>
            <w:rPr>
              <w:lang w:val="pt-PT"/>
            </w:rPr>
            <w:id w:val="-88525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70D48" w:rsidRPr="007D6B84" w:rsidRDefault="00A70D48" w:rsidP="00A70D48">
                <w:pPr>
                  <w:jc w:val="center"/>
                  <w:rPr>
                    <w:lang w:val="pt-PT"/>
                  </w:rPr>
                </w:pPr>
                <w:r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1056430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70D48" w:rsidRPr="007D6B84" w:rsidRDefault="00A70D48" w:rsidP="00A70D48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1655027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70D48" w:rsidRPr="007D6B84" w:rsidRDefault="00A70D48" w:rsidP="00A70D48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</w:tr>
      <w:tr w:rsidR="00A70D48" w:rsidRPr="008369AB" w:rsidTr="00BF3200">
        <w:trPr>
          <w:trHeight w:val="454"/>
        </w:trPr>
        <w:tc>
          <w:tcPr>
            <w:tcW w:w="567" w:type="dxa"/>
            <w:vAlign w:val="center"/>
          </w:tcPr>
          <w:p w:rsidR="00A70D48" w:rsidRPr="007D6B84" w:rsidRDefault="00A70D48" w:rsidP="00A70D48">
            <w:pPr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34</w:t>
            </w:r>
          </w:p>
        </w:tc>
        <w:tc>
          <w:tcPr>
            <w:tcW w:w="6521" w:type="dxa"/>
            <w:gridSpan w:val="3"/>
            <w:vAlign w:val="center"/>
          </w:tcPr>
          <w:p w:rsidR="00A70D48" w:rsidRPr="00091702" w:rsidRDefault="00A70D48" w:rsidP="00EC2458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A sua </w:t>
            </w:r>
            <w:r w:rsidR="006F5DAB">
              <w:rPr>
                <w:lang w:val="pt-PT"/>
              </w:rPr>
              <w:t xml:space="preserve">instituição </w:t>
            </w:r>
            <w:r>
              <w:rPr>
                <w:lang w:val="pt-PT"/>
              </w:rPr>
              <w:t xml:space="preserve">recolhe informação referente aos beneficiários </w:t>
            </w:r>
            <w:r w:rsidR="00444976">
              <w:rPr>
                <w:lang w:val="pt-PT"/>
              </w:rPr>
              <w:t>efectivos</w:t>
            </w:r>
            <w:r>
              <w:rPr>
                <w:lang w:val="pt-PT"/>
              </w:rPr>
              <w:t xml:space="preserve"> dos clientes/intervenientes nas operações</w:t>
            </w:r>
            <w:r w:rsidR="006F5DAB">
              <w:rPr>
                <w:lang w:val="pt-PT"/>
              </w:rPr>
              <w:t>?</w:t>
            </w:r>
          </w:p>
        </w:tc>
        <w:sdt>
          <w:sdtPr>
            <w:rPr>
              <w:lang w:val="pt-PT"/>
            </w:rPr>
            <w:id w:val="-339004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70D48" w:rsidRPr="007D6B84" w:rsidRDefault="00A70D48" w:rsidP="00A70D48">
                <w:pPr>
                  <w:jc w:val="center"/>
                  <w:rPr>
                    <w:lang w:val="pt-PT"/>
                  </w:rPr>
                </w:pPr>
                <w:r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-821120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70D48" w:rsidRPr="007D6B84" w:rsidRDefault="00A70D48" w:rsidP="00A70D48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-208120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70D48" w:rsidRPr="007D6B84" w:rsidRDefault="00A70D48" w:rsidP="00A70D48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</w:tr>
      <w:tr w:rsidR="00A70D48" w:rsidRPr="0022194D" w:rsidTr="00BF3200">
        <w:trPr>
          <w:trHeight w:val="454"/>
        </w:trPr>
        <w:tc>
          <w:tcPr>
            <w:tcW w:w="567" w:type="dxa"/>
            <w:vAlign w:val="center"/>
          </w:tcPr>
          <w:p w:rsidR="00A70D48" w:rsidRDefault="00A70D48" w:rsidP="00A70D48">
            <w:pPr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35</w:t>
            </w:r>
          </w:p>
        </w:tc>
        <w:tc>
          <w:tcPr>
            <w:tcW w:w="6521" w:type="dxa"/>
            <w:gridSpan w:val="3"/>
            <w:vAlign w:val="center"/>
          </w:tcPr>
          <w:p w:rsidR="00A70D48" w:rsidRDefault="00A70D48" w:rsidP="00A70D48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A informação sobre beneficiários </w:t>
            </w:r>
            <w:r w:rsidR="00444976">
              <w:rPr>
                <w:lang w:val="pt-PT"/>
              </w:rPr>
              <w:t>efectivos</w:t>
            </w:r>
            <w:r>
              <w:rPr>
                <w:lang w:val="pt-PT"/>
              </w:rPr>
              <w:t xml:space="preserve"> é fácil de recolher dos clientes ou está facilmente acessível</w:t>
            </w:r>
            <w:r w:rsidR="003C3ADC">
              <w:rPr>
                <w:lang w:val="pt-PT"/>
              </w:rPr>
              <w:t>?</w:t>
            </w:r>
          </w:p>
        </w:tc>
        <w:sdt>
          <w:sdtPr>
            <w:rPr>
              <w:lang w:val="pt-PT"/>
            </w:rPr>
            <w:id w:val="23525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70D48" w:rsidRDefault="00A70D48" w:rsidP="00A70D48">
                <w:pPr>
                  <w:jc w:val="center"/>
                  <w:rPr>
                    <w:lang w:val="pt-PT"/>
                  </w:rPr>
                </w:pPr>
                <w:r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-1598934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70D48" w:rsidRDefault="00A70D48" w:rsidP="00A70D48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-1218126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70D48" w:rsidRDefault="00A70D48" w:rsidP="00A70D48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</w:tr>
      <w:tr w:rsidR="00A70D48" w:rsidRPr="008369AB" w:rsidTr="00BF3200">
        <w:trPr>
          <w:trHeight w:val="454"/>
        </w:trPr>
        <w:tc>
          <w:tcPr>
            <w:tcW w:w="567" w:type="dxa"/>
            <w:vAlign w:val="center"/>
          </w:tcPr>
          <w:p w:rsidR="00A70D48" w:rsidRPr="007D6B84" w:rsidRDefault="00A70D48" w:rsidP="00A70D48">
            <w:pPr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36</w:t>
            </w:r>
          </w:p>
        </w:tc>
        <w:tc>
          <w:tcPr>
            <w:tcW w:w="6521" w:type="dxa"/>
            <w:gridSpan w:val="3"/>
            <w:vAlign w:val="center"/>
          </w:tcPr>
          <w:p w:rsidR="00A70D48" w:rsidRPr="00091702" w:rsidRDefault="00A70D48" w:rsidP="00EC2458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Tem conhecimento da existência de um registo nacional central de beneficiários </w:t>
            </w:r>
            <w:r w:rsidR="00444976">
              <w:rPr>
                <w:lang w:val="pt-PT"/>
              </w:rPr>
              <w:t>efectivos</w:t>
            </w:r>
            <w:r>
              <w:rPr>
                <w:lang w:val="pt-PT"/>
              </w:rPr>
              <w:t xml:space="preserve"> para </w:t>
            </w:r>
            <w:r w:rsidR="001F7685">
              <w:rPr>
                <w:lang w:val="pt-PT"/>
              </w:rPr>
              <w:t xml:space="preserve">pessoas </w:t>
            </w:r>
            <w:r w:rsidR="00444976">
              <w:rPr>
                <w:lang w:val="pt-PT"/>
              </w:rPr>
              <w:t>colectivas</w:t>
            </w:r>
            <w:r w:rsidR="001F7685">
              <w:rPr>
                <w:lang w:val="pt-PT"/>
              </w:rPr>
              <w:t>?</w:t>
            </w:r>
          </w:p>
        </w:tc>
        <w:sdt>
          <w:sdtPr>
            <w:rPr>
              <w:lang w:val="pt-PT"/>
            </w:rPr>
            <w:id w:val="191270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70D48" w:rsidRPr="007D6B84" w:rsidRDefault="00A70D48" w:rsidP="00A70D48">
                <w:pPr>
                  <w:jc w:val="center"/>
                  <w:rPr>
                    <w:lang w:val="pt-PT"/>
                  </w:rPr>
                </w:pPr>
                <w:r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-1851720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70D48" w:rsidRPr="007D6B84" w:rsidRDefault="00A70D48" w:rsidP="00A70D48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-2082976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70D48" w:rsidRPr="007D6B84" w:rsidRDefault="00A70D48" w:rsidP="00A70D48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</w:tr>
      <w:tr w:rsidR="00A70D48" w:rsidRPr="00EC2458" w:rsidTr="00BF3200">
        <w:trPr>
          <w:trHeight w:val="454"/>
        </w:trPr>
        <w:tc>
          <w:tcPr>
            <w:tcW w:w="567" w:type="dxa"/>
            <w:vAlign w:val="center"/>
          </w:tcPr>
          <w:p w:rsidR="00A70D48" w:rsidRPr="007D6B84" w:rsidRDefault="00A70D48" w:rsidP="00A70D48">
            <w:pPr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37</w:t>
            </w:r>
          </w:p>
        </w:tc>
        <w:tc>
          <w:tcPr>
            <w:tcW w:w="6521" w:type="dxa"/>
            <w:gridSpan w:val="3"/>
            <w:vAlign w:val="center"/>
          </w:tcPr>
          <w:p w:rsidR="00A70D48" w:rsidRPr="00091702" w:rsidRDefault="00A70D48" w:rsidP="00A70D48">
            <w:pPr>
              <w:jc w:val="both"/>
              <w:rPr>
                <w:lang w:val="pt-PT"/>
              </w:rPr>
            </w:pPr>
            <w:r w:rsidRPr="00BF45AA">
              <w:rPr>
                <w:lang w:val="pt-PT"/>
              </w:rPr>
              <w:t>Existe u</w:t>
            </w:r>
            <w:r w:rsidRPr="00BF45AA">
              <w:rPr>
                <w:rFonts w:ascii="Calibri" w:hAnsi="Calibri"/>
                <w:color w:val="000000"/>
                <w:lang w:val="pt-PT"/>
              </w:rPr>
              <w:t xml:space="preserve">m sistema nacional de identificação seguro com documentos de identidade emitidos pelo </w:t>
            </w:r>
            <w:r>
              <w:rPr>
                <w:rFonts w:ascii="Calibri" w:hAnsi="Calibri"/>
                <w:color w:val="000000"/>
                <w:lang w:val="pt-PT"/>
              </w:rPr>
              <w:t>G</w:t>
            </w:r>
            <w:r w:rsidRPr="00BF45AA">
              <w:rPr>
                <w:rFonts w:ascii="Calibri" w:hAnsi="Calibri"/>
                <w:color w:val="000000"/>
                <w:lang w:val="pt-PT"/>
              </w:rPr>
              <w:t>overno, quer sejam emitidos por uma autoridade nacional ou local e/ou sistemas de informação pública fiáveis e abrangentes</w:t>
            </w:r>
            <w:r w:rsidR="001F7685">
              <w:rPr>
                <w:rFonts w:ascii="Calibri" w:hAnsi="Calibri"/>
                <w:color w:val="000000"/>
                <w:lang w:val="pt-PT"/>
              </w:rPr>
              <w:t>?</w:t>
            </w:r>
            <w:r w:rsidRPr="00BF45AA">
              <w:rPr>
                <w:rFonts w:ascii="Calibri" w:hAnsi="Calibri"/>
                <w:color w:val="000000"/>
                <w:lang w:val="pt-PT"/>
              </w:rPr>
              <w:t xml:space="preserve"> </w:t>
            </w:r>
          </w:p>
        </w:tc>
        <w:sdt>
          <w:sdtPr>
            <w:rPr>
              <w:lang w:val="pt-PT"/>
            </w:rPr>
            <w:id w:val="-590460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70D48" w:rsidRPr="007D6B84" w:rsidRDefault="00A70D48" w:rsidP="00A70D48">
                <w:pPr>
                  <w:jc w:val="center"/>
                  <w:rPr>
                    <w:lang w:val="pt-PT"/>
                  </w:rPr>
                </w:pPr>
                <w:r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160483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70D48" w:rsidRPr="007D6B84" w:rsidRDefault="00A70D48" w:rsidP="00A70D48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-1068187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70D48" w:rsidRPr="007D6B84" w:rsidRDefault="00A70D48" w:rsidP="00A70D48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</w:tr>
      <w:tr w:rsidR="00A70D48" w:rsidRPr="008369AB" w:rsidTr="00BF3200">
        <w:trPr>
          <w:trHeight w:val="454"/>
        </w:trPr>
        <w:tc>
          <w:tcPr>
            <w:tcW w:w="567" w:type="dxa"/>
            <w:vAlign w:val="center"/>
          </w:tcPr>
          <w:p w:rsidR="00A70D48" w:rsidRPr="007D6B84" w:rsidRDefault="00A70D48" w:rsidP="00A70D48">
            <w:pPr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38</w:t>
            </w:r>
          </w:p>
        </w:tc>
        <w:tc>
          <w:tcPr>
            <w:tcW w:w="6521" w:type="dxa"/>
            <w:gridSpan w:val="3"/>
            <w:vAlign w:val="center"/>
          </w:tcPr>
          <w:p w:rsidR="00A70D48" w:rsidRPr="00091702" w:rsidRDefault="00A70D48" w:rsidP="00EC2458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Para os clientes nacionais, a sua </w:t>
            </w:r>
            <w:r w:rsidR="001F7685">
              <w:rPr>
                <w:lang w:val="pt-PT"/>
              </w:rPr>
              <w:t xml:space="preserve">instituição </w:t>
            </w:r>
            <w:r>
              <w:rPr>
                <w:lang w:val="pt-PT"/>
              </w:rPr>
              <w:t>utiliza o documento de identificação emitido pelas autoridades oficiais</w:t>
            </w:r>
            <w:r w:rsidR="001F7685">
              <w:rPr>
                <w:lang w:val="pt-PT"/>
              </w:rPr>
              <w:t>?</w:t>
            </w:r>
          </w:p>
        </w:tc>
        <w:sdt>
          <w:sdtPr>
            <w:rPr>
              <w:lang w:val="pt-PT"/>
            </w:rPr>
            <w:id w:val="-1246409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70D48" w:rsidRPr="007D6B84" w:rsidRDefault="00A70D48" w:rsidP="00A70D48">
                <w:pPr>
                  <w:jc w:val="center"/>
                  <w:rPr>
                    <w:lang w:val="pt-PT"/>
                  </w:rPr>
                </w:pPr>
                <w:r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557903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70D48" w:rsidRPr="007D6B84" w:rsidRDefault="00A70D48" w:rsidP="00A70D48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360243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70D48" w:rsidRPr="007D6B84" w:rsidRDefault="00A70D48" w:rsidP="00A70D48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</w:tr>
      <w:tr w:rsidR="00A70D48" w:rsidRPr="00796B36" w:rsidTr="00BF3200">
        <w:trPr>
          <w:trHeight w:val="454"/>
        </w:trPr>
        <w:tc>
          <w:tcPr>
            <w:tcW w:w="567" w:type="dxa"/>
            <w:vAlign w:val="center"/>
          </w:tcPr>
          <w:p w:rsidR="00A70D48" w:rsidRDefault="00A70D48" w:rsidP="00A70D48">
            <w:pPr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39</w:t>
            </w:r>
          </w:p>
        </w:tc>
        <w:tc>
          <w:tcPr>
            <w:tcW w:w="6521" w:type="dxa"/>
            <w:gridSpan w:val="3"/>
            <w:vAlign w:val="center"/>
          </w:tcPr>
          <w:p w:rsidR="00A70D48" w:rsidRDefault="00A70D48" w:rsidP="00A70D48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Já </w:t>
            </w:r>
            <w:proofErr w:type="spellStart"/>
            <w:r w:rsidR="00444976">
              <w:rPr>
                <w:lang w:val="pt-PT"/>
              </w:rPr>
              <w:t>detectou</w:t>
            </w:r>
            <w:proofErr w:type="spellEnd"/>
            <w:r>
              <w:rPr>
                <w:lang w:val="pt-PT"/>
              </w:rPr>
              <w:t xml:space="preserve"> a apresentação de documentos fraudulentos por parte de clientes</w:t>
            </w:r>
          </w:p>
        </w:tc>
        <w:sdt>
          <w:sdtPr>
            <w:rPr>
              <w:lang w:val="pt-PT"/>
            </w:rPr>
            <w:id w:val="70314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70D48" w:rsidRDefault="00A70D48" w:rsidP="00A70D48">
                <w:pPr>
                  <w:jc w:val="center"/>
                  <w:rPr>
                    <w:lang w:val="pt-PT"/>
                  </w:rPr>
                </w:pPr>
                <w:r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-164303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70D48" w:rsidRDefault="00A70D48" w:rsidP="00A70D48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356859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70D48" w:rsidRDefault="00A70D48" w:rsidP="00A70D48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</w:tr>
      <w:tr w:rsidR="00A70D48" w:rsidRPr="00796B36" w:rsidTr="00BF3200">
        <w:trPr>
          <w:trHeight w:val="454"/>
        </w:trPr>
        <w:tc>
          <w:tcPr>
            <w:tcW w:w="567" w:type="dxa"/>
            <w:vAlign w:val="center"/>
          </w:tcPr>
          <w:p w:rsidR="00A70D48" w:rsidRDefault="00A70D48" w:rsidP="00A70D48">
            <w:pPr>
              <w:jc w:val="right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a)</w:t>
            </w:r>
          </w:p>
        </w:tc>
        <w:tc>
          <w:tcPr>
            <w:tcW w:w="6521" w:type="dxa"/>
            <w:gridSpan w:val="3"/>
            <w:vAlign w:val="center"/>
          </w:tcPr>
          <w:p w:rsidR="00A70D48" w:rsidRDefault="00A70D48" w:rsidP="00A70D48">
            <w:pPr>
              <w:ind w:left="173"/>
              <w:jc w:val="both"/>
              <w:rPr>
                <w:lang w:val="pt-PT"/>
              </w:rPr>
            </w:pPr>
            <w:r>
              <w:rPr>
                <w:lang w:val="pt-PT"/>
              </w:rPr>
              <w:t>- Frequentemente</w:t>
            </w:r>
          </w:p>
        </w:tc>
        <w:sdt>
          <w:sdtPr>
            <w:rPr>
              <w:lang w:val="pt-PT"/>
            </w:rPr>
            <w:id w:val="-122698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70D48" w:rsidRDefault="00A70D48" w:rsidP="00A70D48">
                <w:pPr>
                  <w:jc w:val="center"/>
                  <w:rPr>
                    <w:lang w:val="pt-PT"/>
                  </w:rPr>
                </w:pPr>
                <w:r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-345023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70D48" w:rsidRDefault="00A70D48" w:rsidP="00A70D48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253328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70D48" w:rsidRDefault="00A70D48" w:rsidP="00A70D48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</w:tr>
      <w:tr w:rsidR="00A70D48" w:rsidRPr="00796B36" w:rsidTr="00BF3200">
        <w:trPr>
          <w:trHeight w:val="454"/>
        </w:trPr>
        <w:tc>
          <w:tcPr>
            <w:tcW w:w="567" w:type="dxa"/>
            <w:vAlign w:val="center"/>
          </w:tcPr>
          <w:p w:rsidR="00A70D48" w:rsidRDefault="00A70D48" w:rsidP="00A70D48">
            <w:pPr>
              <w:jc w:val="right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b)</w:t>
            </w:r>
          </w:p>
        </w:tc>
        <w:tc>
          <w:tcPr>
            <w:tcW w:w="6521" w:type="dxa"/>
            <w:gridSpan w:val="3"/>
            <w:vAlign w:val="center"/>
          </w:tcPr>
          <w:p w:rsidR="00A70D48" w:rsidRDefault="00A70D48" w:rsidP="00A70D48">
            <w:pPr>
              <w:ind w:left="173"/>
              <w:jc w:val="both"/>
              <w:rPr>
                <w:lang w:val="pt-PT"/>
              </w:rPr>
            </w:pPr>
            <w:r>
              <w:rPr>
                <w:lang w:val="pt-PT"/>
              </w:rPr>
              <w:t>- Raramente</w:t>
            </w:r>
          </w:p>
        </w:tc>
        <w:sdt>
          <w:sdtPr>
            <w:rPr>
              <w:lang w:val="pt-PT"/>
            </w:rPr>
            <w:id w:val="1504478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70D48" w:rsidRDefault="00A70D48" w:rsidP="00A70D48">
                <w:pPr>
                  <w:jc w:val="center"/>
                  <w:rPr>
                    <w:lang w:val="pt-PT"/>
                  </w:rPr>
                </w:pPr>
                <w:r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-1271001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70D48" w:rsidRDefault="00A70D48" w:rsidP="00A70D48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-745723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70D48" w:rsidRDefault="00A70D48" w:rsidP="00A70D48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</w:tr>
      <w:tr w:rsidR="00A70D48" w:rsidRPr="008369AB" w:rsidTr="00BF3200">
        <w:trPr>
          <w:trHeight w:val="454"/>
        </w:trPr>
        <w:tc>
          <w:tcPr>
            <w:tcW w:w="567" w:type="dxa"/>
            <w:vAlign w:val="center"/>
          </w:tcPr>
          <w:p w:rsidR="00A70D48" w:rsidRPr="007D6B84" w:rsidRDefault="00A70D48" w:rsidP="00A70D48">
            <w:pPr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lastRenderedPageBreak/>
              <w:t>40</w:t>
            </w:r>
          </w:p>
        </w:tc>
        <w:tc>
          <w:tcPr>
            <w:tcW w:w="6521" w:type="dxa"/>
            <w:gridSpan w:val="3"/>
            <w:vAlign w:val="center"/>
          </w:tcPr>
          <w:p w:rsidR="00A70D48" w:rsidRPr="00091702" w:rsidRDefault="00A70D48" w:rsidP="00A70D48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Existem fontes de informação independentes e fiáveis sobre clientes a que possam recorrer para consulta quanto a padrões </w:t>
            </w:r>
            <w:r w:rsidR="00444976">
              <w:rPr>
                <w:lang w:val="pt-PT"/>
              </w:rPr>
              <w:t>transaccionais</w:t>
            </w:r>
            <w:r>
              <w:rPr>
                <w:lang w:val="pt-PT"/>
              </w:rPr>
              <w:t xml:space="preserve"> e história comercial dos mesmos, entre outra informação relevante</w:t>
            </w:r>
          </w:p>
        </w:tc>
        <w:sdt>
          <w:sdtPr>
            <w:rPr>
              <w:lang w:val="pt-PT"/>
            </w:rPr>
            <w:id w:val="424164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70D48" w:rsidRPr="007D6B84" w:rsidRDefault="00A70D48" w:rsidP="00A70D48">
                <w:pPr>
                  <w:jc w:val="center"/>
                  <w:rPr>
                    <w:lang w:val="pt-PT"/>
                  </w:rPr>
                </w:pPr>
                <w:r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-836533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70D48" w:rsidRPr="007D6B84" w:rsidRDefault="00A70D48" w:rsidP="00A70D48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81901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70D48" w:rsidRPr="007D6B84" w:rsidRDefault="00A70D48" w:rsidP="00A70D48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</w:tr>
      <w:tr w:rsidR="009A7B5D" w:rsidRPr="007D6B84" w:rsidTr="009A7B5D">
        <w:trPr>
          <w:trHeight w:val="454"/>
        </w:trPr>
        <w:tc>
          <w:tcPr>
            <w:tcW w:w="567" w:type="dxa"/>
            <w:vAlign w:val="center"/>
          </w:tcPr>
          <w:p w:rsidR="009A7B5D" w:rsidRPr="007D6B84" w:rsidRDefault="009A7B5D" w:rsidP="009A7B5D">
            <w:pPr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41</w:t>
            </w:r>
          </w:p>
        </w:tc>
        <w:tc>
          <w:tcPr>
            <w:tcW w:w="6521" w:type="dxa"/>
            <w:gridSpan w:val="3"/>
            <w:vAlign w:val="center"/>
          </w:tcPr>
          <w:p w:rsidR="009A7B5D" w:rsidRPr="00091702" w:rsidRDefault="009A7B5D" w:rsidP="009A7B5D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A sua instituição presta serviços de remessa?</w:t>
            </w:r>
          </w:p>
        </w:tc>
        <w:sdt>
          <w:sdtPr>
            <w:rPr>
              <w:lang w:val="pt-PT"/>
            </w:rPr>
            <w:id w:val="2119720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A7B5D" w:rsidRPr="007D6B84" w:rsidRDefault="009A7B5D" w:rsidP="009A7B5D">
                <w:pPr>
                  <w:jc w:val="center"/>
                  <w:rPr>
                    <w:lang w:val="pt-PT"/>
                  </w:rPr>
                </w:pPr>
                <w:r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-1916235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9A7B5D" w:rsidRPr="007D6B84" w:rsidRDefault="009A7B5D" w:rsidP="009A7B5D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-32273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9A7B5D" w:rsidRPr="007D6B84" w:rsidRDefault="009A7B5D" w:rsidP="009A7B5D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</w:tr>
      <w:tr w:rsidR="009A7B5D" w:rsidRPr="007D6B84" w:rsidTr="009A7B5D">
        <w:trPr>
          <w:trHeight w:val="454"/>
        </w:trPr>
        <w:tc>
          <w:tcPr>
            <w:tcW w:w="567" w:type="dxa"/>
            <w:vAlign w:val="center"/>
          </w:tcPr>
          <w:p w:rsidR="009A7B5D" w:rsidRPr="007D6B84" w:rsidRDefault="00B22A9C" w:rsidP="009A7B5D">
            <w:pPr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42</w:t>
            </w:r>
          </w:p>
        </w:tc>
        <w:tc>
          <w:tcPr>
            <w:tcW w:w="6521" w:type="dxa"/>
            <w:gridSpan w:val="3"/>
            <w:vAlign w:val="center"/>
          </w:tcPr>
          <w:p w:rsidR="009A7B5D" w:rsidRPr="00091702" w:rsidRDefault="00B22A9C" w:rsidP="009A7B5D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Na prestação de serviços de remessa, a sua instituição tem recolhido informações sobre a origem dos fundos?</w:t>
            </w:r>
            <w:r w:rsidR="009A7B5D" w:rsidRPr="00BF45AA">
              <w:rPr>
                <w:rFonts w:ascii="Calibri" w:hAnsi="Calibri"/>
                <w:color w:val="000000"/>
                <w:lang w:val="pt-PT"/>
              </w:rPr>
              <w:t xml:space="preserve"> </w:t>
            </w:r>
          </w:p>
        </w:tc>
        <w:sdt>
          <w:sdtPr>
            <w:rPr>
              <w:lang w:val="pt-PT"/>
            </w:rPr>
            <w:id w:val="-122466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A7B5D" w:rsidRPr="007D6B84" w:rsidRDefault="009A7B5D" w:rsidP="009A7B5D">
                <w:pPr>
                  <w:jc w:val="center"/>
                  <w:rPr>
                    <w:lang w:val="pt-PT"/>
                  </w:rPr>
                </w:pPr>
                <w:r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370814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9A7B5D" w:rsidRPr="007D6B84" w:rsidRDefault="009A7B5D" w:rsidP="009A7B5D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-1229372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9A7B5D" w:rsidRPr="007D6B84" w:rsidRDefault="009A7B5D" w:rsidP="009A7B5D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</w:tr>
      <w:tr w:rsidR="009A7B5D" w:rsidRPr="007D6B84" w:rsidTr="009A7B5D">
        <w:trPr>
          <w:trHeight w:val="454"/>
        </w:trPr>
        <w:tc>
          <w:tcPr>
            <w:tcW w:w="567" w:type="dxa"/>
            <w:vAlign w:val="center"/>
          </w:tcPr>
          <w:p w:rsidR="009A7B5D" w:rsidRPr="007D6B84" w:rsidRDefault="00B22A9C" w:rsidP="009A7B5D">
            <w:pPr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43</w:t>
            </w:r>
          </w:p>
        </w:tc>
        <w:tc>
          <w:tcPr>
            <w:tcW w:w="6521" w:type="dxa"/>
            <w:gridSpan w:val="3"/>
            <w:vAlign w:val="center"/>
          </w:tcPr>
          <w:p w:rsidR="009A7B5D" w:rsidRPr="00091702" w:rsidRDefault="00223279" w:rsidP="009A7B5D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A sua instituição tem recolhido informações sobre o remetente e o beneficiário da transacção</w:t>
            </w:r>
            <w:r w:rsidR="00742A86">
              <w:rPr>
                <w:lang w:val="pt-PT"/>
              </w:rPr>
              <w:t xml:space="preserve"> que permitam a reconstituição da mesma?</w:t>
            </w:r>
            <w:r>
              <w:rPr>
                <w:lang w:val="pt-PT"/>
              </w:rPr>
              <w:t xml:space="preserve"> </w:t>
            </w:r>
          </w:p>
        </w:tc>
        <w:sdt>
          <w:sdtPr>
            <w:rPr>
              <w:lang w:val="pt-PT"/>
            </w:rPr>
            <w:id w:val="-1774013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A7B5D" w:rsidRPr="007D6B84" w:rsidRDefault="009A7B5D" w:rsidP="009A7B5D">
                <w:pPr>
                  <w:jc w:val="center"/>
                  <w:rPr>
                    <w:lang w:val="pt-PT"/>
                  </w:rPr>
                </w:pPr>
                <w:r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-1201395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9A7B5D" w:rsidRPr="007D6B84" w:rsidRDefault="009A7B5D" w:rsidP="009A7B5D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126203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9A7B5D" w:rsidRPr="007D6B84" w:rsidRDefault="009A7B5D" w:rsidP="009A7B5D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</w:tr>
      <w:tr w:rsidR="009A7B5D" w:rsidTr="009A7B5D">
        <w:trPr>
          <w:trHeight w:val="454"/>
        </w:trPr>
        <w:tc>
          <w:tcPr>
            <w:tcW w:w="567" w:type="dxa"/>
            <w:vAlign w:val="center"/>
          </w:tcPr>
          <w:p w:rsidR="009A7B5D" w:rsidRDefault="00B22A9C" w:rsidP="009A7B5D">
            <w:pPr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44</w:t>
            </w:r>
          </w:p>
        </w:tc>
        <w:tc>
          <w:tcPr>
            <w:tcW w:w="6521" w:type="dxa"/>
            <w:gridSpan w:val="3"/>
            <w:vAlign w:val="center"/>
          </w:tcPr>
          <w:p w:rsidR="009A7B5D" w:rsidRDefault="00742A86" w:rsidP="009A7B5D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A vossa instituição tem estabelecido parcerias </w:t>
            </w:r>
            <w:r w:rsidR="003C38E9">
              <w:rPr>
                <w:lang w:val="pt-PT"/>
              </w:rPr>
              <w:t>com instituições estrangeiras que aplicam de forma rigorosa nas normas sobre a prevenção e combate ao BC/FT/FP?</w:t>
            </w:r>
          </w:p>
        </w:tc>
        <w:sdt>
          <w:sdtPr>
            <w:rPr>
              <w:lang w:val="pt-PT"/>
            </w:rPr>
            <w:id w:val="-467667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A7B5D" w:rsidRDefault="009A7B5D" w:rsidP="009A7B5D">
                <w:pPr>
                  <w:jc w:val="center"/>
                  <w:rPr>
                    <w:lang w:val="pt-PT"/>
                  </w:rPr>
                </w:pPr>
                <w:r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-1096558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9A7B5D" w:rsidRDefault="009A7B5D" w:rsidP="009A7B5D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-842853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9A7B5D" w:rsidRDefault="009A7B5D" w:rsidP="009A7B5D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</w:tr>
      <w:tr w:rsidR="009A7B5D" w:rsidTr="009A7B5D">
        <w:trPr>
          <w:trHeight w:val="454"/>
        </w:trPr>
        <w:tc>
          <w:tcPr>
            <w:tcW w:w="567" w:type="dxa"/>
            <w:vAlign w:val="center"/>
          </w:tcPr>
          <w:p w:rsidR="009A7B5D" w:rsidRDefault="00A46D85" w:rsidP="00EC2458">
            <w:pPr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45</w:t>
            </w:r>
          </w:p>
        </w:tc>
        <w:tc>
          <w:tcPr>
            <w:tcW w:w="6521" w:type="dxa"/>
            <w:gridSpan w:val="3"/>
            <w:vAlign w:val="center"/>
          </w:tcPr>
          <w:p w:rsidR="009A7B5D" w:rsidRDefault="00A46D85" w:rsidP="00EC2458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No âmbito da prestação de serviços de remessa, os vossos parceiros estão em condições de disponibilizar informações sem demora, caso seja solicitada pelo Banco de Moçambique?</w:t>
            </w:r>
          </w:p>
        </w:tc>
        <w:sdt>
          <w:sdtPr>
            <w:rPr>
              <w:lang w:val="pt-PT"/>
            </w:rPr>
            <w:id w:val="-100705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A7B5D" w:rsidRDefault="009A7B5D" w:rsidP="009A7B5D">
                <w:pPr>
                  <w:jc w:val="center"/>
                  <w:rPr>
                    <w:lang w:val="pt-PT"/>
                  </w:rPr>
                </w:pPr>
                <w:r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-58330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9A7B5D" w:rsidRDefault="009A7B5D" w:rsidP="009A7B5D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-185903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9A7B5D" w:rsidRDefault="009A7B5D" w:rsidP="009A7B5D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</w:tr>
      <w:tr w:rsidR="009A7B5D" w:rsidTr="009A7B5D">
        <w:trPr>
          <w:trHeight w:val="454"/>
        </w:trPr>
        <w:tc>
          <w:tcPr>
            <w:tcW w:w="567" w:type="dxa"/>
            <w:vAlign w:val="center"/>
          </w:tcPr>
          <w:p w:rsidR="009A7B5D" w:rsidRDefault="002B47F3" w:rsidP="00EC2458">
            <w:pPr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46</w:t>
            </w:r>
          </w:p>
        </w:tc>
        <w:tc>
          <w:tcPr>
            <w:tcW w:w="6521" w:type="dxa"/>
            <w:gridSpan w:val="3"/>
            <w:vAlign w:val="center"/>
          </w:tcPr>
          <w:p w:rsidR="009A7B5D" w:rsidRDefault="002B47F3" w:rsidP="00EC2458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A prestação de serviços de remessa está sujeito a um regime jurídico rigoroso que possa mitigar o risco de BC/FT/FP?</w:t>
            </w:r>
          </w:p>
        </w:tc>
        <w:sdt>
          <w:sdtPr>
            <w:rPr>
              <w:lang w:val="pt-PT"/>
            </w:rPr>
            <w:id w:val="532628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A7B5D" w:rsidRDefault="009A7B5D" w:rsidP="009A7B5D">
                <w:pPr>
                  <w:jc w:val="center"/>
                  <w:rPr>
                    <w:lang w:val="pt-PT"/>
                  </w:rPr>
                </w:pPr>
                <w:r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49192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9A7B5D" w:rsidRDefault="009A7B5D" w:rsidP="009A7B5D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lang w:val="pt-PT"/>
            </w:rPr>
            <w:id w:val="-912457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9A7B5D" w:rsidRDefault="009A7B5D" w:rsidP="009A7B5D">
                <w:pPr>
                  <w:jc w:val="center"/>
                  <w:rPr>
                    <w:lang w:val="pt-PT"/>
                  </w:rPr>
                </w:pPr>
                <w:r w:rsidRPr="007D6B84">
                  <w:rPr>
                    <w:rFonts w:ascii="MS Gothic" w:eastAsia="MS Gothic" w:hAnsi="MS Gothic"/>
                    <w:lang w:val="pt-PT"/>
                  </w:rPr>
                  <w:t>☐</w:t>
                </w:r>
              </w:p>
            </w:tc>
          </w:sdtContent>
        </w:sdt>
      </w:tr>
      <w:tr w:rsidR="00BD6276" w:rsidTr="00897F8B">
        <w:tblPrEx>
          <w:jc w:val="right"/>
          <w:tblInd w:w="0" w:type="dxa"/>
          <w:tblBorders>
            <w:bottom w:val="none" w:sz="0" w:space="0" w:color="auto"/>
            <w:insideH w:val="none" w:sz="0" w:space="0" w:color="auto"/>
          </w:tblBorders>
        </w:tblPrEx>
        <w:trPr>
          <w:gridBefore w:val="1"/>
          <w:gridAfter w:val="4"/>
          <w:wAfter w:w="6520" w:type="dxa"/>
          <w:trHeight w:val="340"/>
          <w:jc w:val="right"/>
        </w:trPr>
        <w:tc>
          <w:tcPr>
            <w:tcW w:w="981" w:type="dxa"/>
            <w:vAlign w:val="center"/>
          </w:tcPr>
          <w:p w:rsidR="00EB7B99" w:rsidRDefault="00EB7B99" w:rsidP="0048531E">
            <w:pPr>
              <w:jc w:val="center"/>
            </w:pPr>
          </w:p>
          <w:p w:rsidR="00EB7B99" w:rsidRDefault="00EB7B99" w:rsidP="0048531E">
            <w:pPr>
              <w:jc w:val="center"/>
            </w:pPr>
          </w:p>
          <w:p w:rsidR="00BD6276" w:rsidRDefault="00BD6276" w:rsidP="0048531E">
            <w:pPr>
              <w:jc w:val="center"/>
            </w:pPr>
            <w:r>
              <w:t>Dat</w:t>
            </w:r>
            <w:r w:rsidR="00AC3D1B">
              <w:t>a</w:t>
            </w:r>
            <w:r>
              <w:t>:</w:t>
            </w:r>
          </w:p>
        </w:tc>
        <w:tc>
          <w:tcPr>
            <w:tcW w:w="1571" w:type="dxa"/>
            <w:tcBorders>
              <w:bottom w:val="single" w:sz="8" w:space="0" w:color="auto"/>
            </w:tcBorders>
            <w:vAlign w:val="center"/>
          </w:tcPr>
          <w:p w:rsidR="00BD6276" w:rsidRDefault="00BD6276" w:rsidP="0048531E">
            <w:pPr>
              <w:jc w:val="center"/>
            </w:pPr>
            <w:r>
              <w:t xml:space="preserve">/         / </w:t>
            </w:r>
          </w:p>
        </w:tc>
      </w:tr>
    </w:tbl>
    <w:p w:rsidR="00C47EAE" w:rsidRDefault="00C47EAE"/>
    <w:p w:rsidR="00E20A40" w:rsidRPr="00833339" w:rsidRDefault="00E20A40" w:rsidP="00833339">
      <w:pPr>
        <w:ind w:left="-709"/>
        <w:jc w:val="both"/>
        <w:rPr>
          <w:sz w:val="18"/>
          <w:szCs w:val="18"/>
          <w:lang w:val="pt-PT"/>
        </w:rPr>
      </w:pPr>
      <w:r w:rsidRPr="00833339">
        <w:rPr>
          <w:sz w:val="18"/>
          <w:szCs w:val="18"/>
          <w:lang w:val="pt-PT"/>
        </w:rPr>
        <w:t>Obrigad</w:t>
      </w:r>
      <w:r w:rsidR="00EB7B99">
        <w:rPr>
          <w:sz w:val="18"/>
          <w:szCs w:val="18"/>
          <w:lang w:val="pt-PT"/>
        </w:rPr>
        <w:t>o</w:t>
      </w:r>
      <w:r w:rsidRPr="00833339">
        <w:rPr>
          <w:sz w:val="18"/>
          <w:szCs w:val="18"/>
          <w:lang w:val="pt-PT"/>
        </w:rPr>
        <w:t xml:space="preserve"> por responder a este questionário. A sua resposta é muito importante para ajudar Moçambique a ultrapassar as deficiências </w:t>
      </w:r>
      <w:r w:rsidR="00444976" w:rsidRPr="00833339">
        <w:rPr>
          <w:sz w:val="18"/>
          <w:szCs w:val="18"/>
          <w:lang w:val="pt-PT"/>
        </w:rPr>
        <w:t>detectadas</w:t>
      </w:r>
      <w:r w:rsidRPr="00833339">
        <w:rPr>
          <w:sz w:val="18"/>
          <w:szCs w:val="18"/>
          <w:lang w:val="pt-PT"/>
        </w:rPr>
        <w:t xml:space="preserve"> por organismos internacionais que avaliam </w:t>
      </w:r>
      <w:r w:rsidR="00833339" w:rsidRPr="00833339">
        <w:rPr>
          <w:sz w:val="18"/>
          <w:szCs w:val="18"/>
          <w:lang w:val="pt-PT"/>
        </w:rPr>
        <w:t>os riscos e as vulnerabilidades</w:t>
      </w:r>
      <w:r w:rsidR="00AE5DCF">
        <w:rPr>
          <w:sz w:val="18"/>
          <w:szCs w:val="18"/>
          <w:lang w:val="pt-PT"/>
        </w:rPr>
        <w:t xml:space="preserve"> de BC/FT</w:t>
      </w:r>
      <w:r w:rsidR="00EB7B99">
        <w:rPr>
          <w:sz w:val="18"/>
          <w:szCs w:val="18"/>
          <w:lang w:val="pt-PT"/>
        </w:rPr>
        <w:t>/FP</w:t>
      </w:r>
      <w:r w:rsidR="00833339" w:rsidRPr="00833339">
        <w:rPr>
          <w:sz w:val="18"/>
          <w:szCs w:val="18"/>
          <w:lang w:val="pt-PT"/>
        </w:rPr>
        <w:t xml:space="preserve">, bem como a </w:t>
      </w:r>
      <w:r w:rsidRPr="00833339">
        <w:rPr>
          <w:sz w:val="18"/>
          <w:szCs w:val="18"/>
          <w:lang w:val="pt-PT"/>
        </w:rPr>
        <w:t xml:space="preserve">eficácia do sistema moçambicano </w:t>
      </w:r>
      <w:r w:rsidR="00833339" w:rsidRPr="00833339">
        <w:rPr>
          <w:sz w:val="18"/>
          <w:szCs w:val="18"/>
          <w:lang w:val="pt-PT"/>
        </w:rPr>
        <w:t xml:space="preserve">no combate </w:t>
      </w:r>
      <w:r w:rsidRPr="00833339">
        <w:rPr>
          <w:sz w:val="18"/>
          <w:szCs w:val="18"/>
          <w:lang w:val="pt-PT"/>
        </w:rPr>
        <w:t xml:space="preserve">aos crimes </w:t>
      </w:r>
      <w:r w:rsidR="00EB7B99">
        <w:rPr>
          <w:sz w:val="18"/>
          <w:szCs w:val="18"/>
          <w:lang w:val="pt-PT"/>
        </w:rPr>
        <w:t>financeiros no geral.</w:t>
      </w:r>
    </w:p>
    <w:sectPr w:rsidR="00E20A40" w:rsidRPr="00833339" w:rsidSect="00A04389">
      <w:headerReference w:type="default" r:id="rId14"/>
      <w:footerReference w:type="default" r:id="rId15"/>
      <w:pgSz w:w="11906" w:h="16838"/>
      <w:pgMar w:top="1366" w:right="1133" w:bottom="993" w:left="1560" w:header="708" w:footer="14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A1967D" w16cex:dateUtc="2023-09-05T10:58:00Z"/>
  <w16cex:commentExtensible w16cex:durableId="28A194EF" w16cex:dateUtc="2023-09-05T10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EE6E7B" w16cid:durableId="28A1967D"/>
  <w16cid:commentId w16cid:paraId="1F35ED7A" w16cid:durableId="28A194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598" w:rsidRDefault="00B77598" w:rsidP="00C07188">
      <w:pPr>
        <w:spacing w:after="0" w:line="240" w:lineRule="auto"/>
      </w:pPr>
      <w:r>
        <w:separator/>
      </w:r>
    </w:p>
  </w:endnote>
  <w:endnote w:type="continuationSeparator" w:id="0">
    <w:p w:rsidR="00B77598" w:rsidRDefault="00B77598" w:rsidP="00C0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right"/>
      <w:tblBorders>
        <w:top w:val="single" w:sz="8" w:space="0" w:color="002060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2"/>
      <w:gridCol w:w="561"/>
    </w:tblGrid>
    <w:tr w:rsidR="00EC2458" w:rsidRPr="006133F4" w:rsidTr="00907E29">
      <w:trPr>
        <w:jc w:val="right"/>
      </w:trPr>
      <w:tc>
        <w:tcPr>
          <w:tcW w:w="8642" w:type="dxa"/>
        </w:tcPr>
        <w:p w:rsidR="00EC2458" w:rsidRPr="006133F4" w:rsidRDefault="00EC2458" w:rsidP="00BF3200">
          <w:pPr>
            <w:pStyle w:val="Footer"/>
            <w:tabs>
              <w:tab w:val="clear" w:pos="4252"/>
              <w:tab w:val="clear" w:pos="8504"/>
            </w:tabs>
            <w:jc w:val="right"/>
          </w:pPr>
          <w:r>
            <w:t xml:space="preserve">Banco de </w:t>
          </w:r>
          <w:proofErr w:type="spellStart"/>
          <w:r>
            <w:t>Moçambique</w:t>
          </w:r>
          <w:proofErr w:type="spellEnd"/>
          <w:r>
            <w:t xml:space="preserve"> </w:t>
          </w:r>
          <w:r w:rsidRPr="006133F4">
            <w:t>(</w:t>
          </w:r>
          <w:proofErr w:type="spellStart"/>
          <w:r>
            <w:t>Outubro</w:t>
          </w:r>
          <w:proofErr w:type="spellEnd"/>
          <w:r w:rsidRPr="006133F4">
            <w:t xml:space="preserve">/2023) </w:t>
          </w:r>
        </w:p>
      </w:tc>
      <w:tc>
        <w:tcPr>
          <w:tcW w:w="561" w:type="dxa"/>
        </w:tcPr>
        <w:p w:rsidR="00EC2458" w:rsidRPr="006133F4" w:rsidRDefault="00EC2458" w:rsidP="00BF3200">
          <w:pPr>
            <w:pStyle w:val="Footer"/>
            <w:tabs>
              <w:tab w:val="clear" w:pos="4252"/>
              <w:tab w:val="clear" w:pos="8504"/>
            </w:tabs>
            <w:jc w:val="right"/>
          </w:pPr>
          <w:r w:rsidRPr="006133F4">
            <w:t xml:space="preserve"> </w:t>
          </w:r>
          <w:sdt>
            <w:sdtPr>
              <w:id w:val="-971600166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Pr="006133F4">
                <w:fldChar w:fldCharType="begin"/>
              </w:r>
              <w:r w:rsidRPr="006133F4">
                <w:instrText xml:space="preserve"> PAGE   \* MERGEFORMAT </w:instrText>
              </w:r>
              <w:r w:rsidRPr="006133F4">
                <w:fldChar w:fldCharType="separate"/>
              </w:r>
              <w:r w:rsidR="006C1C0A">
                <w:rPr>
                  <w:noProof/>
                </w:rPr>
                <w:t>5</w:t>
              </w:r>
              <w:r w:rsidRPr="006133F4">
                <w:rPr>
                  <w:noProof/>
                </w:rPr>
                <w:fldChar w:fldCharType="end"/>
              </w:r>
            </w:sdtContent>
          </w:sdt>
        </w:p>
      </w:tc>
    </w:tr>
  </w:tbl>
  <w:p w:rsidR="00EC2458" w:rsidRDefault="00EC2458" w:rsidP="00613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598" w:rsidRDefault="00B77598" w:rsidP="00C07188">
      <w:pPr>
        <w:spacing w:after="0" w:line="240" w:lineRule="auto"/>
      </w:pPr>
      <w:r>
        <w:separator/>
      </w:r>
    </w:p>
  </w:footnote>
  <w:footnote w:type="continuationSeparator" w:id="0">
    <w:p w:rsidR="00B77598" w:rsidRDefault="00B77598" w:rsidP="00C0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13" w:type="dxa"/>
      <w:tblInd w:w="-709" w:type="dxa"/>
      <w:tblBorders>
        <w:top w:val="none" w:sz="0" w:space="0" w:color="auto"/>
        <w:left w:val="none" w:sz="0" w:space="0" w:color="auto"/>
        <w:bottom w:val="single" w:sz="8" w:space="0" w:color="002060"/>
        <w:right w:val="none" w:sz="0" w:space="0" w:color="auto"/>
      </w:tblBorders>
      <w:tblLook w:val="04A0" w:firstRow="1" w:lastRow="0" w:firstColumn="1" w:lastColumn="0" w:noHBand="0" w:noVBand="1"/>
    </w:tblPr>
    <w:tblGrid>
      <w:gridCol w:w="10213"/>
    </w:tblGrid>
    <w:tr w:rsidR="00EC2458" w:rsidRPr="006C1C0A" w:rsidTr="00E1589B">
      <w:trPr>
        <w:trHeight w:val="434"/>
      </w:trPr>
      <w:tc>
        <w:tcPr>
          <w:tcW w:w="10213" w:type="dxa"/>
        </w:tcPr>
        <w:p w:rsidR="00EC2458" w:rsidRPr="006133F4" w:rsidRDefault="00B77598" w:rsidP="00444976">
          <w:pPr>
            <w:spacing w:line="264" w:lineRule="auto"/>
            <w:ind w:left="-531"/>
            <w:jc w:val="center"/>
            <w:rPr>
              <w:b/>
              <w:bCs/>
              <w:sz w:val="32"/>
              <w:szCs w:val="32"/>
              <w:lang w:val="pt-PT"/>
            </w:rPr>
          </w:pPr>
          <w:sdt>
            <w:sdtPr>
              <w:rPr>
                <w:b/>
                <w:bCs/>
                <w:color w:val="5B9BD5" w:themeColor="accent1"/>
                <w:sz w:val="28"/>
                <w:szCs w:val="28"/>
                <w:lang w:val="pt-PT"/>
              </w:rPr>
              <w:alias w:val="Title"/>
              <w:id w:val="15524250"/>
              <w:placeholder>
                <w:docPart w:val="E8FCC8DB577F41C9A5FA13959C45FA4B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C2458">
                <w:rPr>
                  <w:b/>
                  <w:bCs/>
                  <w:color w:val="5B9BD5" w:themeColor="accent1"/>
                  <w:sz w:val="28"/>
                  <w:szCs w:val="28"/>
                  <w:lang w:val="pt-PT"/>
                </w:rPr>
                <w:t>Questionário para Avaliação Sectorial Riscos BC/FT/FP – Sector Financeiro</w:t>
              </w:r>
            </w:sdtContent>
          </w:sdt>
        </w:p>
      </w:tc>
    </w:tr>
  </w:tbl>
  <w:p w:rsidR="00EC2458" w:rsidRPr="006133F4" w:rsidRDefault="00EC2458" w:rsidP="006133F4">
    <w:pPr>
      <w:pStyle w:val="Header"/>
      <w:jc w:val="right"/>
      <w:rPr>
        <w:b/>
        <w:bCs/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632"/>
    <w:multiLevelType w:val="hybridMultilevel"/>
    <w:tmpl w:val="0DF01F40"/>
    <w:lvl w:ilvl="0" w:tplc="37866D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D7A7E"/>
    <w:multiLevelType w:val="hybridMultilevel"/>
    <w:tmpl w:val="BA980B1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45129"/>
    <w:multiLevelType w:val="hybridMultilevel"/>
    <w:tmpl w:val="917CEC02"/>
    <w:lvl w:ilvl="0" w:tplc="CCEE8368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50" w:hanging="360"/>
      </w:pPr>
    </w:lvl>
    <w:lvl w:ilvl="2" w:tplc="0816001B" w:tentative="1">
      <w:start w:val="1"/>
      <w:numFmt w:val="lowerRoman"/>
      <w:lvlText w:val="%3."/>
      <w:lvlJc w:val="right"/>
      <w:pPr>
        <w:ind w:left="2070" w:hanging="180"/>
      </w:pPr>
    </w:lvl>
    <w:lvl w:ilvl="3" w:tplc="0816000F" w:tentative="1">
      <w:start w:val="1"/>
      <w:numFmt w:val="decimal"/>
      <w:lvlText w:val="%4."/>
      <w:lvlJc w:val="left"/>
      <w:pPr>
        <w:ind w:left="2790" w:hanging="360"/>
      </w:pPr>
    </w:lvl>
    <w:lvl w:ilvl="4" w:tplc="08160019" w:tentative="1">
      <w:start w:val="1"/>
      <w:numFmt w:val="lowerLetter"/>
      <w:lvlText w:val="%5."/>
      <w:lvlJc w:val="left"/>
      <w:pPr>
        <w:ind w:left="3510" w:hanging="360"/>
      </w:pPr>
    </w:lvl>
    <w:lvl w:ilvl="5" w:tplc="0816001B" w:tentative="1">
      <w:start w:val="1"/>
      <w:numFmt w:val="lowerRoman"/>
      <w:lvlText w:val="%6."/>
      <w:lvlJc w:val="right"/>
      <w:pPr>
        <w:ind w:left="4230" w:hanging="180"/>
      </w:pPr>
    </w:lvl>
    <w:lvl w:ilvl="6" w:tplc="0816000F" w:tentative="1">
      <w:start w:val="1"/>
      <w:numFmt w:val="decimal"/>
      <w:lvlText w:val="%7."/>
      <w:lvlJc w:val="left"/>
      <w:pPr>
        <w:ind w:left="4950" w:hanging="360"/>
      </w:pPr>
    </w:lvl>
    <w:lvl w:ilvl="7" w:tplc="08160019" w:tentative="1">
      <w:start w:val="1"/>
      <w:numFmt w:val="lowerLetter"/>
      <w:lvlText w:val="%8."/>
      <w:lvlJc w:val="left"/>
      <w:pPr>
        <w:ind w:left="5670" w:hanging="360"/>
      </w:pPr>
    </w:lvl>
    <w:lvl w:ilvl="8" w:tplc="08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FA6636B"/>
    <w:multiLevelType w:val="hybridMultilevel"/>
    <w:tmpl w:val="D0CA8466"/>
    <w:lvl w:ilvl="0" w:tplc="C76E5F84">
      <w:start w:val="1"/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 w15:restartNumberingAfterBreak="0">
    <w:nsid w:val="357A4131"/>
    <w:multiLevelType w:val="hybridMultilevel"/>
    <w:tmpl w:val="5394CD7A"/>
    <w:lvl w:ilvl="0" w:tplc="1BA00F04">
      <w:start w:val="1"/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 w15:restartNumberingAfterBreak="0">
    <w:nsid w:val="35B175B6"/>
    <w:multiLevelType w:val="hybridMultilevel"/>
    <w:tmpl w:val="CAA4A7D4"/>
    <w:lvl w:ilvl="0" w:tplc="04D841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35ED1"/>
    <w:multiLevelType w:val="hybridMultilevel"/>
    <w:tmpl w:val="06287B40"/>
    <w:lvl w:ilvl="0" w:tplc="6E5A0B9E">
      <w:start w:val="1"/>
      <w:numFmt w:val="bullet"/>
      <w:lvlText w:val="-"/>
      <w:lvlJc w:val="left"/>
      <w:pPr>
        <w:ind w:left="46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7" w15:restartNumberingAfterBreak="0">
    <w:nsid w:val="3A5A4FC6"/>
    <w:multiLevelType w:val="hybridMultilevel"/>
    <w:tmpl w:val="B71A0670"/>
    <w:lvl w:ilvl="0" w:tplc="B8A290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4378F"/>
    <w:multiLevelType w:val="hybridMultilevel"/>
    <w:tmpl w:val="721E81F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65FD6"/>
    <w:multiLevelType w:val="hybridMultilevel"/>
    <w:tmpl w:val="287475B0"/>
    <w:lvl w:ilvl="0" w:tplc="04090001">
      <w:start w:val="1"/>
      <w:numFmt w:val="bullet"/>
      <w:lvlText w:val=""/>
      <w:lvlJc w:val="left"/>
      <w:pPr>
        <w:ind w:left="-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</w:abstractNum>
  <w:abstractNum w:abstractNumId="10" w15:restartNumberingAfterBreak="0">
    <w:nsid w:val="418C5FF9"/>
    <w:multiLevelType w:val="hybridMultilevel"/>
    <w:tmpl w:val="61E2AE5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C2D32"/>
    <w:multiLevelType w:val="hybridMultilevel"/>
    <w:tmpl w:val="1F204FF2"/>
    <w:lvl w:ilvl="0" w:tplc="491897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3AC50C4">
      <w:numFmt w:val="bullet"/>
      <w:lvlText w:val="•"/>
      <w:lvlJc w:val="left"/>
      <w:pPr>
        <w:ind w:left="1494" w:hanging="72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12" w15:restartNumberingAfterBreak="0">
    <w:nsid w:val="4C86778A"/>
    <w:multiLevelType w:val="hybridMultilevel"/>
    <w:tmpl w:val="0DF01F40"/>
    <w:lvl w:ilvl="0" w:tplc="37866D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A3648"/>
    <w:multiLevelType w:val="hybridMultilevel"/>
    <w:tmpl w:val="C4EE8428"/>
    <w:lvl w:ilvl="0" w:tplc="8D92C27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85462"/>
    <w:multiLevelType w:val="hybridMultilevel"/>
    <w:tmpl w:val="15FA6EB6"/>
    <w:lvl w:ilvl="0" w:tplc="E348DC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A68D5"/>
    <w:multiLevelType w:val="hybridMultilevel"/>
    <w:tmpl w:val="FD183572"/>
    <w:lvl w:ilvl="0" w:tplc="8F760708">
      <w:start w:val="1"/>
      <w:numFmt w:val="bullet"/>
      <w:lvlText w:val="-"/>
      <w:lvlJc w:val="left"/>
      <w:pPr>
        <w:ind w:left="46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70B52E27"/>
    <w:multiLevelType w:val="hybridMultilevel"/>
    <w:tmpl w:val="0DF01F40"/>
    <w:lvl w:ilvl="0" w:tplc="37866D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C46A6"/>
    <w:multiLevelType w:val="hybridMultilevel"/>
    <w:tmpl w:val="BA980B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D5744"/>
    <w:multiLevelType w:val="hybridMultilevel"/>
    <w:tmpl w:val="0DF01F40"/>
    <w:lvl w:ilvl="0" w:tplc="37866D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16"/>
  </w:num>
  <w:num w:numId="5">
    <w:abstractNumId w:val="12"/>
  </w:num>
  <w:num w:numId="6">
    <w:abstractNumId w:val="13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5"/>
  </w:num>
  <w:num w:numId="12">
    <w:abstractNumId w:val="14"/>
  </w:num>
  <w:num w:numId="13">
    <w:abstractNumId w:val="15"/>
  </w:num>
  <w:num w:numId="14">
    <w:abstractNumId w:val="4"/>
  </w:num>
  <w:num w:numId="15">
    <w:abstractNumId w:val="3"/>
  </w:num>
  <w:num w:numId="16">
    <w:abstractNumId w:val="11"/>
  </w:num>
  <w:num w:numId="17">
    <w:abstractNumId w:val="17"/>
  </w:num>
  <w:num w:numId="18">
    <w:abstractNumId w:val="9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A0NLEwtjQ1t7A0tbRQ0lEKTi0uzszPAykwqQUAdMFpUSwAAAA="/>
  </w:docVars>
  <w:rsids>
    <w:rsidRoot w:val="00923C9B"/>
    <w:rsid w:val="000039B2"/>
    <w:rsid w:val="00005D01"/>
    <w:rsid w:val="00013CC1"/>
    <w:rsid w:val="00014654"/>
    <w:rsid w:val="00017626"/>
    <w:rsid w:val="00022F37"/>
    <w:rsid w:val="00031B06"/>
    <w:rsid w:val="000348EF"/>
    <w:rsid w:val="00034901"/>
    <w:rsid w:val="00040A0C"/>
    <w:rsid w:val="00043ABC"/>
    <w:rsid w:val="00051B2F"/>
    <w:rsid w:val="00056DD5"/>
    <w:rsid w:val="000570AD"/>
    <w:rsid w:val="000624E9"/>
    <w:rsid w:val="000800A9"/>
    <w:rsid w:val="0008280C"/>
    <w:rsid w:val="00090524"/>
    <w:rsid w:val="00090FA0"/>
    <w:rsid w:val="00091702"/>
    <w:rsid w:val="000968BF"/>
    <w:rsid w:val="00097C5F"/>
    <w:rsid w:val="000B2CB3"/>
    <w:rsid w:val="000D51A6"/>
    <w:rsid w:val="000D5858"/>
    <w:rsid w:val="000E22CE"/>
    <w:rsid w:val="000E655D"/>
    <w:rsid w:val="000F0DCE"/>
    <w:rsid w:val="00107C90"/>
    <w:rsid w:val="00112CB8"/>
    <w:rsid w:val="0011391E"/>
    <w:rsid w:val="00121BB7"/>
    <w:rsid w:val="00126CFC"/>
    <w:rsid w:val="00170036"/>
    <w:rsid w:val="00175561"/>
    <w:rsid w:val="0018089C"/>
    <w:rsid w:val="00195E08"/>
    <w:rsid w:val="00197C8D"/>
    <w:rsid w:val="001A67D3"/>
    <w:rsid w:val="001A723F"/>
    <w:rsid w:val="001A7AD9"/>
    <w:rsid w:val="001B7CAB"/>
    <w:rsid w:val="001D2C2C"/>
    <w:rsid w:val="001E35C6"/>
    <w:rsid w:val="001E6D4C"/>
    <w:rsid w:val="001F7685"/>
    <w:rsid w:val="00206932"/>
    <w:rsid w:val="002100EB"/>
    <w:rsid w:val="0022194D"/>
    <w:rsid w:val="00223279"/>
    <w:rsid w:val="00223440"/>
    <w:rsid w:val="00224873"/>
    <w:rsid w:val="00230185"/>
    <w:rsid w:val="00233871"/>
    <w:rsid w:val="00245F6B"/>
    <w:rsid w:val="00251E6B"/>
    <w:rsid w:val="00252176"/>
    <w:rsid w:val="00253489"/>
    <w:rsid w:val="00283DEF"/>
    <w:rsid w:val="0029064F"/>
    <w:rsid w:val="002942F7"/>
    <w:rsid w:val="002A1554"/>
    <w:rsid w:val="002A454C"/>
    <w:rsid w:val="002A4651"/>
    <w:rsid w:val="002B47F3"/>
    <w:rsid w:val="002B4FC1"/>
    <w:rsid w:val="002B7005"/>
    <w:rsid w:val="002B71C5"/>
    <w:rsid w:val="002C12AB"/>
    <w:rsid w:val="002D11EA"/>
    <w:rsid w:val="002D1699"/>
    <w:rsid w:val="002D24FA"/>
    <w:rsid w:val="002D4DDB"/>
    <w:rsid w:val="002E0230"/>
    <w:rsid w:val="002E703D"/>
    <w:rsid w:val="002F3770"/>
    <w:rsid w:val="00302401"/>
    <w:rsid w:val="00303D70"/>
    <w:rsid w:val="0030732B"/>
    <w:rsid w:val="00316983"/>
    <w:rsid w:val="00316F8B"/>
    <w:rsid w:val="003210FB"/>
    <w:rsid w:val="00335751"/>
    <w:rsid w:val="00340567"/>
    <w:rsid w:val="003410FE"/>
    <w:rsid w:val="00343CEC"/>
    <w:rsid w:val="00347683"/>
    <w:rsid w:val="003527C4"/>
    <w:rsid w:val="00362F9F"/>
    <w:rsid w:val="0036793E"/>
    <w:rsid w:val="00375A32"/>
    <w:rsid w:val="00383EC8"/>
    <w:rsid w:val="0038738D"/>
    <w:rsid w:val="00390561"/>
    <w:rsid w:val="00392062"/>
    <w:rsid w:val="0039793D"/>
    <w:rsid w:val="003A56A1"/>
    <w:rsid w:val="003A66AC"/>
    <w:rsid w:val="003B01C1"/>
    <w:rsid w:val="003C38E9"/>
    <w:rsid w:val="003C3ADC"/>
    <w:rsid w:val="003C6DC7"/>
    <w:rsid w:val="003D2A76"/>
    <w:rsid w:val="003D3866"/>
    <w:rsid w:val="003E3410"/>
    <w:rsid w:val="003E3C2D"/>
    <w:rsid w:val="003E4E15"/>
    <w:rsid w:val="003F4BEC"/>
    <w:rsid w:val="003F5D83"/>
    <w:rsid w:val="004049F5"/>
    <w:rsid w:val="00414DBE"/>
    <w:rsid w:val="00416C16"/>
    <w:rsid w:val="00432193"/>
    <w:rsid w:val="00444976"/>
    <w:rsid w:val="00456218"/>
    <w:rsid w:val="00457B43"/>
    <w:rsid w:val="004801E8"/>
    <w:rsid w:val="00481314"/>
    <w:rsid w:val="0048531E"/>
    <w:rsid w:val="004856FB"/>
    <w:rsid w:val="004940FA"/>
    <w:rsid w:val="004975CA"/>
    <w:rsid w:val="0049797C"/>
    <w:rsid w:val="004A27B2"/>
    <w:rsid w:val="004A3CD0"/>
    <w:rsid w:val="004B0B2A"/>
    <w:rsid w:val="004C0AA1"/>
    <w:rsid w:val="004C101A"/>
    <w:rsid w:val="004C3A4A"/>
    <w:rsid w:val="004D11F2"/>
    <w:rsid w:val="004D6321"/>
    <w:rsid w:val="004E043E"/>
    <w:rsid w:val="004E0A0F"/>
    <w:rsid w:val="004E5F19"/>
    <w:rsid w:val="00507EDF"/>
    <w:rsid w:val="00514DFD"/>
    <w:rsid w:val="0052560B"/>
    <w:rsid w:val="00525EA5"/>
    <w:rsid w:val="005317B4"/>
    <w:rsid w:val="0054696E"/>
    <w:rsid w:val="00556FBC"/>
    <w:rsid w:val="005612D7"/>
    <w:rsid w:val="00567039"/>
    <w:rsid w:val="00587B45"/>
    <w:rsid w:val="00587B8E"/>
    <w:rsid w:val="00587EDE"/>
    <w:rsid w:val="00594664"/>
    <w:rsid w:val="005A05BB"/>
    <w:rsid w:val="005B2148"/>
    <w:rsid w:val="005B5161"/>
    <w:rsid w:val="005C198B"/>
    <w:rsid w:val="005C1ED1"/>
    <w:rsid w:val="005C2F6D"/>
    <w:rsid w:val="005E11F8"/>
    <w:rsid w:val="005F2E79"/>
    <w:rsid w:val="00603087"/>
    <w:rsid w:val="00603EA0"/>
    <w:rsid w:val="006133F4"/>
    <w:rsid w:val="00617C40"/>
    <w:rsid w:val="006211FD"/>
    <w:rsid w:val="00637854"/>
    <w:rsid w:val="0064267D"/>
    <w:rsid w:val="00644064"/>
    <w:rsid w:val="00652514"/>
    <w:rsid w:val="006563EC"/>
    <w:rsid w:val="0066085F"/>
    <w:rsid w:val="0067023C"/>
    <w:rsid w:val="006720AC"/>
    <w:rsid w:val="00672721"/>
    <w:rsid w:val="0069202A"/>
    <w:rsid w:val="00695321"/>
    <w:rsid w:val="006A30B9"/>
    <w:rsid w:val="006A5391"/>
    <w:rsid w:val="006B5C55"/>
    <w:rsid w:val="006C1C0A"/>
    <w:rsid w:val="006C1FBE"/>
    <w:rsid w:val="006C2F83"/>
    <w:rsid w:val="006D68EC"/>
    <w:rsid w:val="006D7ED9"/>
    <w:rsid w:val="006E1020"/>
    <w:rsid w:val="006F1AB1"/>
    <w:rsid w:val="006F4497"/>
    <w:rsid w:val="006F5DAB"/>
    <w:rsid w:val="006F63E2"/>
    <w:rsid w:val="0070227A"/>
    <w:rsid w:val="00715882"/>
    <w:rsid w:val="00724604"/>
    <w:rsid w:val="0073417B"/>
    <w:rsid w:val="007374AB"/>
    <w:rsid w:val="00740F47"/>
    <w:rsid w:val="00742A86"/>
    <w:rsid w:val="00742F96"/>
    <w:rsid w:val="00744CCA"/>
    <w:rsid w:val="007469CF"/>
    <w:rsid w:val="00765E0A"/>
    <w:rsid w:val="007667FE"/>
    <w:rsid w:val="007675D5"/>
    <w:rsid w:val="00777E28"/>
    <w:rsid w:val="00791988"/>
    <w:rsid w:val="00796B36"/>
    <w:rsid w:val="007B3B43"/>
    <w:rsid w:val="007D3896"/>
    <w:rsid w:val="007D6B84"/>
    <w:rsid w:val="007E36F7"/>
    <w:rsid w:val="00805D42"/>
    <w:rsid w:val="00812305"/>
    <w:rsid w:val="00813DEA"/>
    <w:rsid w:val="00814DFC"/>
    <w:rsid w:val="00821746"/>
    <w:rsid w:val="00833339"/>
    <w:rsid w:val="008369AB"/>
    <w:rsid w:val="008405C0"/>
    <w:rsid w:val="00840793"/>
    <w:rsid w:val="00842FCA"/>
    <w:rsid w:val="00873026"/>
    <w:rsid w:val="00873163"/>
    <w:rsid w:val="008749FB"/>
    <w:rsid w:val="00876EAF"/>
    <w:rsid w:val="00877C07"/>
    <w:rsid w:val="008854E1"/>
    <w:rsid w:val="00886BF7"/>
    <w:rsid w:val="0089095E"/>
    <w:rsid w:val="00891178"/>
    <w:rsid w:val="008945C7"/>
    <w:rsid w:val="00897F8B"/>
    <w:rsid w:val="008A1793"/>
    <w:rsid w:val="008C37F0"/>
    <w:rsid w:val="008C5678"/>
    <w:rsid w:val="008C6B2A"/>
    <w:rsid w:val="008D0852"/>
    <w:rsid w:val="008D5997"/>
    <w:rsid w:val="008D78F3"/>
    <w:rsid w:val="008E10CD"/>
    <w:rsid w:val="008E318A"/>
    <w:rsid w:val="008E3FC7"/>
    <w:rsid w:val="008E545F"/>
    <w:rsid w:val="008E5C01"/>
    <w:rsid w:val="008F054D"/>
    <w:rsid w:val="008F621C"/>
    <w:rsid w:val="008F7BBC"/>
    <w:rsid w:val="00901EFE"/>
    <w:rsid w:val="00903752"/>
    <w:rsid w:val="00906F51"/>
    <w:rsid w:val="009073E3"/>
    <w:rsid w:val="00907E29"/>
    <w:rsid w:val="009123B6"/>
    <w:rsid w:val="00914F08"/>
    <w:rsid w:val="009156DA"/>
    <w:rsid w:val="00923C9B"/>
    <w:rsid w:val="0092533C"/>
    <w:rsid w:val="0093600C"/>
    <w:rsid w:val="00940FD1"/>
    <w:rsid w:val="009468B1"/>
    <w:rsid w:val="00954380"/>
    <w:rsid w:val="00963AEB"/>
    <w:rsid w:val="00971F6B"/>
    <w:rsid w:val="009805FB"/>
    <w:rsid w:val="00981128"/>
    <w:rsid w:val="00981EA7"/>
    <w:rsid w:val="00991459"/>
    <w:rsid w:val="009926A1"/>
    <w:rsid w:val="00995FD0"/>
    <w:rsid w:val="009A11FB"/>
    <w:rsid w:val="009A5EA3"/>
    <w:rsid w:val="009A7B5D"/>
    <w:rsid w:val="009B0D92"/>
    <w:rsid w:val="009D1340"/>
    <w:rsid w:val="009E67D1"/>
    <w:rsid w:val="009F1474"/>
    <w:rsid w:val="009F2EEC"/>
    <w:rsid w:val="009F31EB"/>
    <w:rsid w:val="009F4356"/>
    <w:rsid w:val="009F72AF"/>
    <w:rsid w:val="00A034CB"/>
    <w:rsid w:val="00A04389"/>
    <w:rsid w:val="00A05DB7"/>
    <w:rsid w:val="00A132C5"/>
    <w:rsid w:val="00A17E0E"/>
    <w:rsid w:val="00A3288E"/>
    <w:rsid w:val="00A4068A"/>
    <w:rsid w:val="00A44E85"/>
    <w:rsid w:val="00A45096"/>
    <w:rsid w:val="00A46D85"/>
    <w:rsid w:val="00A64AA4"/>
    <w:rsid w:val="00A66791"/>
    <w:rsid w:val="00A66B12"/>
    <w:rsid w:val="00A70D48"/>
    <w:rsid w:val="00A71846"/>
    <w:rsid w:val="00A71C82"/>
    <w:rsid w:val="00A8243E"/>
    <w:rsid w:val="00A86490"/>
    <w:rsid w:val="00A87D27"/>
    <w:rsid w:val="00AA3CF1"/>
    <w:rsid w:val="00AA7EED"/>
    <w:rsid w:val="00AB24E1"/>
    <w:rsid w:val="00AB5247"/>
    <w:rsid w:val="00AC1C87"/>
    <w:rsid w:val="00AC3D1B"/>
    <w:rsid w:val="00AD3571"/>
    <w:rsid w:val="00AD42DF"/>
    <w:rsid w:val="00AE2D1C"/>
    <w:rsid w:val="00AE2FD6"/>
    <w:rsid w:val="00AE5DCF"/>
    <w:rsid w:val="00AF04A0"/>
    <w:rsid w:val="00B07930"/>
    <w:rsid w:val="00B11349"/>
    <w:rsid w:val="00B21DBD"/>
    <w:rsid w:val="00B22A9C"/>
    <w:rsid w:val="00B23BF6"/>
    <w:rsid w:val="00B32C05"/>
    <w:rsid w:val="00B33CA5"/>
    <w:rsid w:val="00B37056"/>
    <w:rsid w:val="00B409AE"/>
    <w:rsid w:val="00B43475"/>
    <w:rsid w:val="00B62253"/>
    <w:rsid w:val="00B6508B"/>
    <w:rsid w:val="00B73434"/>
    <w:rsid w:val="00B75019"/>
    <w:rsid w:val="00B75CD2"/>
    <w:rsid w:val="00B76249"/>
    <w:rsid w:val="00B762FC"/>
    <w:rsid w:val="00B77598"/>
    <w:rsid w:val="00B8355C"/>
    <w:rsid w:val="00B92DE2"/>
    <w:rsid w:val="00B943F2"/>
    <w:rsid w:val="00B957C2"/>
    <w:rsid w:val="00B95E45"/>
    <w:rsid w:val="00BA1F42"/>
    <w:rsid w:val="00BA241E"/>
    <w:rsid w:val="00BA504D"/>
    <w:rsid w:val="00BB2B3D"/>
    <w:rsid w:val="00BC1D91"/>
    <w:rsid w:val="00BC47FD"/>
    <w:rsid w:val="00BC4BBC"/>
    <w:rsid w:val="00BC6157"/>
    <w:rsid w:val="00BD6276"/>
    <w:rsid w:val="00BD7273"/>
    <w:rsid w:val="00BE3F59"/>
    <w:rsid w:val="00BF0F4E"/>
    <w:rsid w:val="00BF3200"/>
    <w:rsid w:val="00BF45AA"/>
    <w:rsid w:val="00BF5709"/>
    <w:rsid w:val="00C00DB7"/>
    <w:rsid w:val="00C03CBF"/>
    <w:rsid w:val="00C07188"/>
    <w:rsid w:val="00C10AD0"/>
    <w:rsid w:val="00C11B49"/>
    <w:rsid w:val="00C20950"/>
    <w:rsid w:val="00C261D8"/>
    <w:rsid w:val="00C309D5"/>
    <w:rsid w:val="00C42DC2"/>
    <w:rsid w:val="00C45C07"/>
    <w:rsid w:val="00C47EAE"/>
    <w:rsid w:val="00C50DE7"/>
    <w:rsid w:val="00C51DA9"/>
    <w:rsid w:val="00C5330E"/>
    <w:rsid w:val="00C54956"/>
    <w:rsid w:val="00C561BC"/>
    <w:rsid w:val="00C64267"/>
    <w:rsid w:val="00C72F28"/>
    <w:rsid w:val="00C817B3"/>
    <w:rsid w:val="00C93E80"/>
    <w:rsid w:val="00C96EE9"/>
    <w:rsid w:val="00CA1D44"/>
    <w:rsid w:val="00CB0734"/>
    <w:rsid w:val="00CB6371"/>
    <w:rsid w:val="00CC197A"/>
    <w:rsid w:val="00CC33EB"/>
    <w:rsid w:val="00CC47C1"/>
    <w:rsid w:val="00CD2173"/>
    <w:rsid w:val="00CD3535"/>
    <w:rsid w:val="00CD6EB6"/>
    <w:rsid w:val="00CD7A5E"/>
    <w:rsid w:val="00CE0A6D"/>
    <w:rsid w:val="00CE6632"/>
    <w:rsid w:val="00CF0F5D"/>
    <w:rsid w:val="00CF5B8A"/>
    <w:rsid w:val="00D05A68"/>
    <w:rsid w:val="00D1099F"/>
    <w:rsid w:val="00D10F6A"/>
    <w:rsid w:val="00D200F6"/>
    <w:rsid w:val="00D22B50"/>
    <w:rsid w:val="00D317C5"/>
    <w:rsid w:val="00D33878"/>
    <w:rsid w:val="00D4086C"/>
    <w:rsid w:val="00D42707"/>
    <w:rsid w:val="00D43FE8"/>
    <w:rsid w:val="00D471FA"/>
    <w:rsid w:val="00D539B5"/>
    <w:rsid w:val="00D56A2E"/>
    <w:rsid w:val="00D6170E"/>
    <w:rsid w:val="00D61A1D"/>
    <w:rsid w:val="00D657E7"/>
    <w:rsid w:val="00D668C5"/>
    <w:rsid w:val="00D815A7"/>
    <w:rsid w:val="00D86FC6"/>
    <w:rsid w:val="00D87FE6"/>
    <w:rsid w:val="00D9356D"/>
    <w:rsid w:val="00D94F76"/>
    <w:rsid w:val="00D975EB"/>
    <w:rsid w:val="00DA2E9E"/>
    <w:rsid w:val="00DA49B4"/>
    <w:rsid w:val="00DA7543"/>
    <w:rsid w:val="00DB6256"/>
    <w:rsid w:val="00DC02F7"/>
    <w:rsid w:val="00DC1E6E"/>
    <w:rsid w:val="00DE2C56"/>
    <w:rsid w:val="00DE3560"/>
    <w:rsid w:val="00DE4FC5"/>
    <w:rsid w:val="00DF3C9A"/>
    <w:rsid w:val="00E03547"/>
    <w:rsid w:val="00E03842"/>
    <w:rsid w:val="00E041BD"/>
    <w:rsid w:val="00E062ED"/>
    <w:rsid w:val="00E07380"/>
    <w:rsid w:val="00E1589B"/>
    <w:rsid w:val="00E16DE3"/>
    <w:rsid w:val="00E20A40"/>
    <w:rsid w:val="00E221E8"/>
    <w:rsid w:val="00E256DE"/>
    <w:rsid w:val="00E25956"/>
    <w:rsid w:val="00E32367"/>
    <w:rsid w:val="00E35C5B"/>
    <w:rsid w:val="00E37A28"/>
    <w:rsid w:val="00E45006"/>
    <w:rsid w:val="00E452F7"/>
    <w:rsid w:val="00E459E8"/>
    <w:rsid w:val="00E52A5F"/>
    <w:rsid w:val="00E56710"/>
    <w:rsid w:val="00E676E0"/>
    <w:rsid w:val="00E804EB"/>
    <w:rsid w:val="00E93960"/>
    <w:rsid w:val="00EB7B99"/>
    <w:rsid w:val="00EC2458"/>
    <w:rsid w:val="00EC3540"/>
    <w:rsid w:val="00EC67EC"/>
    <w:rsid w:val="00ED3642"/>
    <w:rsid w:val="00ED7B78"/>
    <w:rsid w:val="00EE0775"/>
    <w:rsid w:val="00EE26C1"/>
    <w:rsid w:val="00EF19F2"/>
    <w:rsid w:val="00EF3B18"/>
    <w:rsid w:val="00F149B8"/>
    <w:rsid w:val="00F1511A"/>
    <w:rsid w:val="00F30358"/>
    <w:rsid w:val="00F34ECB"/>
    <w:rsid w:val="00F4102D"/>
    <w:rsid w:val="00F4148F"/>
    <w:rsid w:val="00F469B8"/>
    <w:rsid w:val="00F514B4"/>
    <w:rsid w:val="00F54172"/>
    <w:rsid w:val="00F54E83"/>
    <w:rsid w:val="00F674B5"/>
    <w:rsid w:val="00F822A5"/>
    <w:rsid w:val="00F86DCF"/>
    <w:rsid w:val="00F9022C"/>
    <w:rsid w:val="00F929AB"/>
    <w:rsid w:val="00FA26F4"/>
    <w:rsid w:val="00FB4977"/>
    <w:rsid w:val="00FB64A0"/>
    <w:rsid w:val="00FB6C7D"/>
    <w:rsid w:val="00FD0370"/>
    <w:rsid w:val="00FE46E9"/>
    <w:rsid w:val="00FE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78BB6"/>
  <w15:chartTrackingRefBased/>
  <w15:docId w15:val="{D2583B03-C1EA-4F65-9831-E5EBBD46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34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637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D2A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A76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D2A7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0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1C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B0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1C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28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907E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7E2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81E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1E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1EA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E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EA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E0230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svaldo.chiluvane@bancomoc.mz" TargetMode="External"/><Relationship Id="rId18" Type="http://schemas.openxmlformats.org/officeDocument/2006/relationships/theme" Target="theme/theme1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dgar.fortes@bancomoc.mz" TargetMode="External"/><Relationship Id="rId17" Type="http://schemas.openxmlformats.org/officeDocument/2006/relationships/glossaryDocument" Target="glossary/document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SP_AML_CFT@bancomoc.m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FCC8DB577F41C9A5FA13959C45F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5474-95F0-4F3D-A99D-63FDCE8F5962}"/>
      </w:docPartPr>
      <w:docPartBody>
        <w:p w:rsidR="00732B6A" w:rsidRDefault="00930F58" w:rsidP="00930F58">
          <w:pPr>
            <w:pStyle w:val="E8FCC8DB577F41C9A5FA13959C45FA4B"/>
          </w:pPr>
          <w:r>
            <w:rPr>
              <w:color w:val="5B9BD5" w:themeColor="accent1"/>
              <w:sz w:val="20"/>
              <w:szCs w:val="20"/>
              <w:lang w:val="en-GB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58"/>
    <w:rsid w:val="000F366D"/>
    <w:rsid w:val="000F38A0"/>
    <w:rsid w:val="001572A0"/>
    <w:rsid w:val="001C394F"/>
    <w:rsid w:val="001D2315"/>
    <w:rsid w:val="001D6597"/>
    <w:rsid w:val="002A4330"/>
    <w:rsid w:val="002C6793"/>
    <w:rsid w:val="002F6EF9"/>
    <w:rsid w:val="00353366"/>
    <w:rsid w:val="00360487"/>
    <w:rsid w:val="003B57BB"/>
    <w:rsid w:val="003D268C"/>
    <w:rsid w:val="0045509C"/>
    <w:rsid w:val="00545F4D"/>
    <w:rsid w:val="00710B0F"/>
    <w:rsid w:val="00732B6A"/>
    <w:rsid w:val="00930F58"/>
    <w:rsid w:val="00A238FB"/>
    <w:rsid w:val="00A37772"/>
    <w:rsid w:val="00A5325A"/>
    <w:rsid w:val="00B83FE8"/>
    <w:rsid w:val="00C22897"/>
    <w:rsid w:val="00C90E73"/>
    <w:rsid w:val="00CF3293"/>
    <w:rsid w:val="00D36991"/>
    <w:rsid w:val="00DC2AAD"/>
    <w:rsid w:val="00DD18F3"/>
    <w:rsid w:val="00DE5D0D"/>
    <w:rsid w:val="00E4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FCC8DB577F41C9A5FA13959C45FA4B">
    <w:name w:val="E8FCC8DB577F41C9A5FA13959C45FA4B"/>
    <w:rsid w:val="00930F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417f8eb-47ab-48ca-860a-d1f2b2217fb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22C420CDFE64281FF6F830763F043" ma:contentTypeVersion="14" ma:contentTypeDescription="Create a new document." ma:contentTypeScope="" ma:versionID="bacf64f1ad06261887f87619da6d35bf">
  <xsd:schema xmlns:xsd="http://www.w3.org/2001/XMLSchema" xmlns:xs="http://www.w3.org/2001/XMLSchema" xmlns:p="http://schemas.microsoft.com/office/2006/metadata/properties" xmlns:ns3="0417f8eb-47ab-48ca-860a-d1f2b2217fb0" xmlns:ns4="0571e0a9-a9dd-4dac-9bfb-47fab5b9b2a4" targetNamespace="http://schemas.microsoft.com/office/2006/metadata/properties" ma:root="true" ma:fieldsID="7e1a9da6a247d01ee4db1b39c37f4c7e" ns3:_="" ns4:_="">
    <xsd:import namespace="0417f8eb-47ab-48ca-860a-d1f2b2217fb0"/>
    <xsd:import namespace="0571e0a9-a9dd-4dac-9bfb-47fab5b9b2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7f8eb-47ab-48ca-860a-d1f2b2217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1e0a9-a9dd-4dac-9bfb-47fab5b9b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52448-BDDF-4225-9799-401C6CD09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522B03-4D91-4E08-83B1-139E35BDD1FD}">
  <ds:schemaRefs>
    <ds:schemaRef ds:uri="http://schemas.microsoft.com/office/2006/metadata/properties"/>
    <ds:schemaRef ds:uri="http://schemas.microsoft.com/office/infopath/2007/PartnerControls"/>
    <ds:schemaRef ds:uri="0417f8eb-47ab-48ca-860a-d1f2b2217fb0"/>
  </ds:schemaRefs>
</ds:datastoreItem>
</file>

<file path=customXml/itemProps3.xml><?xml version="1.0" encoding="utf-8"?>
<ds:datastoreItem xmlns:ds="http://schemas.openxmlformats.org/officeDocument/2006/customXml" ds:itemID="{E2FA58BD-86B5-4A0C-B3C2-FCB7AC450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7f8eb-47ab-48ca-860a-d1f2b2217fb0"/>
    <ds:schemaRef ds:uri="0571e0a9-a9dd-4dac-9bfb-47fab5b9b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EEB805-717E-42C0-AFAB-04728091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Questionário para Avaliação Sectorial Riscos BC/FT/FP – Sector Financeiro</vt:lpstr>
    </vt:vector>
  </TitlesOfParts>
  <Company>Banco de Portugal</Company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Questionário para Avaliação Sectorial Riscos BC/FT/FP – Sector Financeiro</dc:title>
  <dc:subject/>
  <dc:creator>Filomena I. Bispo</dc:creator>
  <cp:keywords/>
  <dc:description/>
  <cp:lastModifiedBy>Osvaldo Chiluvane</cp:lastModifiedBy>
  <cp:revision>3</cp:revision>
  <cp:lastPrinted>2023-05-05T20:52:00Z</cp:lastPrinted>
  <dcterms:created xsi:type="dcterms:W3CDTF">2023-10-30T08:58:00Z</dcterms:created>
  <dcterms:modified xsi:type="dcterms:W3CDTF">2023-11-01T15:18:00Z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4339546-1082-4534-91e1-91aa69eb15e8_Enabled">
    <vt:lpwstr>true</vt:lpwstr>
  </property>
  <property fmtid="{D5CDD505-2E9C-101B-9397-08002B2CF9AE}" pid="3" name="MSIP_Label_84339546-1082-4534-91e1-91aa69eb15e8_SetDate">
    <vt:lpwstr>2022-10-08T15:05:53Z</vt:lpwstr>
  </property>
  <property fmtid="{D5CDD505-2E9C-101B-9397-08002B2CF9AE}" pid="4" name="MSIP_Label_84339546-1082-4534-91e1-91aa69eb15e8_Method">
    <vt:lpwstr>Privileged</vt:lpwstr>
  </property>
  <property fmtid="{D5CDD505-2E9C-101B-9397-08002B2CF9AE}" pid="5" name="MSIP_Label_84339546-1082-4534-91e1-91aa69eb15e8_Name">
    <vt:lpwstr>Interno - Sem marca de água</vt:lpwstr>
  </property>
  <property fmtid="{D5CDD505-2E9C-101B-9397-08002B2CF9AE}" pid="6" name="MSIP_Label_84339546-1082-4534-91e1-91aa69eb15e8_SiteId">
    <vt:lpwstr>f92c299d-3d5a-4621-abd4-755e52e5161d</vt:lpwstr>
  </property>
  <property fmtid="{D5CDD505-2E9C-101B-9397-08002B2CF9AE}" pid="7" name="MSIP_Label_84339546-1082-4534-91e1-91aa69eb15e8_ActionId">
    <vt:lpwstr>9ca8ccfb-d600-41c8-84e7-c362bb588370</vt:lpwstr>
  </property>
  <property fmtid="{D5CDD505-2E9C-101B-9397-08002B2CF9AE}" pid="8" name="MSIP_Label_84339546-1082-4534-91e1-91aa69eb15e8_ContentBits">
    <vt:lpwstr>0</vt:lpwstr>
  </property>
  <property fmtid="{D5CDD505-2E9C-101B-9397-08002B2CF9AE}" pid="9" name="GrammarlyDocumentId">
    <vt:lpwstr>73fdded60f67cf0e32d05d767f475871836db7f7e96b8ff7677b6d96faf32534</vt:lpwstr>
  </property>
  <property fmtid="{D5CDD505-2E9C-101B-9397-08002B2CF9AE}" pid="10" name="ContentTypeId">
    <vt:lpwstr>0x01010044E22C420CDFE64281FF6F830763F043</vt:lpwstr>
  </property>
</Properties>
</file>